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44" w:rsidRDefault="00FA1244"/>
    <w:p w:rsidR="00C1683B" w:rsidRDefault="00C1683B"/>
    <w:p w:rsidR="00C1683B" w:rsidRDefault="00C1683B"/>
    <w:p w:rsidR="00C1683B" w:rsidRDefault="00C1683B"/>
    <w:p w:rsidR="00C1683B" w:rsidRDefault="00C1683B"/>
    <w:p w:rsidR="00C1683B" w:rsidRDefault="00C1683B"/>
    <w:p w:rsidR="00C1683B" w:rsidRPr="00C1683B" w:rsidRDefault="00C1683B" w:rsidP="00F00ADA">
      <w:pPr>
        <w:spacing w:line="240" w:lineRule="auto"/>
        <w:jc w:val="center"/>
        <w:rPr>
          <w:rFonts w:ascii="Arial Black" w:hAnsi="Arial Black"/>
          <w:sz w:val="40"/>
          <w:szCs w:val="40"/>
        </w:rPr>
      </w:pPr>
      <w:r w:rsidRPr="00C1683B">
        <w:rPr>
          <w:rFonts w:ascii="Arial Black" w:hAnsi="Arial Black"/>
          <w:sz w:val="40"/>
          <w:szCs w:val="40"/>
        </w:rPr>
        <w:t>CADERNO DE ATIVIDADES DO TEMPO COMUNIDADE EDUCAÇÃO DO CAMPO CIÊNCIAS AGRÁRIAS</w:t>
      </w:r>
      <w:r w:rsidR="00F00ADA">
        <w:rPr>
          <w:rFonts w:ascii="Arial Black" w:hAnsi="Arial Black"/>
          <w:sz w:val="40"/>
          <w:szCs w:val="40"/>
        </w:rPr>
        <w:t>-201</w:t>
      </w:r>
      <w:r w:rsidR="00BF4728">
        <w:rPr>
          <w:rFonts w:ascii="Arial Black" w:hAnsi="Arial Black"/>
          <w:sz w:val="40"/>
          <w:szCs w:val="40"/>
        </w:rPr>
        <w:t>7</w:t>
      </w:r>
      <w:r w:rsidR="00F00ADA">
        <w:rPr>
          <w:rFonts w:ascii="Arial Black" w:hAnsi="Arial Black"/>
          <w:sz w:val="40"/>
          <w:szCs w:val="40"/>
        </w:rPr>
        <w:t>.1</w:t>
      </w:r>
    </w:p>
    <w:p w:rsidR="00C1683B" w:rsidRPr="005D661C" w:rsidRDefault="00C1683B">
      <w:pPr>
        <w:rPr>
          <w:rFonts w:ascii="Times New Roman" w:hAnsi="Times New Roman" w:cs="Times New Roman"/>
          <w:sz w:val="28"/>
          <w:szCs w:val="28"/>
        </w:rPr>
      </w:pPr>
    </w:p>
    <w:p w:rsidR="00C1683B" w:rsidRPr="00BF4728" w:rsidRDefault="00C1683B" w:rsidP="00775326">
      <w:pPr>
        <w:jc w:val="center"/>
        <w:rPr>
          <w:rFonts w:ascii="Times New Roman" w:hAnsi="Times New Roman" w:cs="Times New Roman"/>
          <w:b/>
          <w:sz w:val="28"/>
          <w:szCs w:val="28"/>
        </w:rPr>
      </w:pPr>
      <w:r w:rsidRPr="00BF4728">
        <w:rPr>
          <w:rFonts w:ascii="Times New Roman" w:hAnsi="Times New Roman" w:cs="Times New Roman"/>
          <w:sz w:val="28"/>
          <w:szCs w:val="28"/>
        </w:rPr>
        <w:t xml:space="preserve">EIXO TEMÁTICO: </w:t>
      </w:r>
      <w:r w:rsidR="00BF4728" w:rsidRPr="00BF4728">
        <w:rPr>
          <w:rFonts w:ascii="Times New Roman" w:hAnsi="Times New Roman" w:cs="Times New Roman"/>
          <w:b/>
          <w:color w:val="000000" w:themeColor="text1"/>
          <w:sz w:val="28"/>
          <w:szCs w:val="28"/>
        </w:rPr>
        <w:t>ESCOLA: COMO CAMPO DE INVESTIGAÇÃO NA FORMAÇÃO DOCENTE</w:t>
      </w:r>
    </w:p>
    <w:p w:rsidR="00C1683B" w:rsidRDefault="00C1683B"/>
    <w:p w:rsidR="00C1683B" w:rsidRDefault="00C1683B"/>
    <w:p w:rsidR="00C1683B" w:rsidRDefault="00C1683B"/>
    <w:p w:rsidR="00C1683B" w:rsidRDefault="00C1683B"/>
    <w:p w:rsidR="00C1683B" w:rsidRDefault="00C1683B"/>
    <w:p w:rsidR="00C1683B" w:rsidRDefault="00C1683B"/>
    <w:p w:rsidR="00C1683B" w:rsidRDefault="00C1683B"/>
    <w:p w:rsidR="00C1683B" w:rsidRDefault="00C1683B" w:rsidP="00C1683B">
      <w:pPr>
        <w:jc w:val="center"/>
      </w:pPr>
    </w:p>
    <w:p w:rsidR="00C1683B" w:rsidRDefault="00C1683B" w:rsidP="00C1683B">
      <w:pPr>
        <w:jc w:val="center"/>
      </w:pPr>
    </w:p>
    <w:p w:rsidR="00C1683B" w:rsidRDefault="00C1683B" w:rsidP="00C1683B">
      <w:pPr>
        <w:jc w:val="center"/>
      </w:pPr>
    </w:p>
    <w:p w:rsidR="00F00ADA" w:rsidRDefault="00F00ADA" w:rsidP="00C1683B">
      <w:pPr>
        <w:jc w:val="center"/>
      </w:pPr>
    </w:p>
    <w:p w:rsidR="00C1683B" w:rsidRDefault="00C1683B" w:rsidP="00C94701">
      <w:pPr>
        <w:spacing w:after="0" w:line="240" w:lineRule="auto"/>
      </w:pPr>
    </w:p>
    <w:p w:rsidR="00C1683B" w:rsidRDefault="00C1683B" w:rsidP="00C1683B">
      <w:pPr>
        <w:spacing w:after="0" w:line="240" w:lineRule="auto"/>
        <w:jc w:val="center"/>
        <w:rPr>
          <w:rFonts w:ascii="Times New Roman" w:hAnsi="Times New Roman" w:cs="Times New Roman"/>
        </w:rPr>
      </w:pPr>
      <w:r w:rsidRPr="00C1683B">
        <w:rPr>
          <w:rFonts w:ascii="Times New Roman" w:hAnsi="Times New Roman" w:cs="Times New Roman"/>
        </w:rPr>
        <w:t>Amargosa-Bahia</w:t>
      </w:r>
    </w:p>
    <w:p w:rsidR="00C1683B" w:rsidRPr="00C1683B" w:rsidRDefault="00F00ADA" w:rsidP="00C1683B">
      <w:pPr>
        <w:spacing w:after="0" w:line="240" w:lineRule="auto"/>
        <w:jc w:val="center"/>
        <w:rPr>
          <w:rFonts w:ascii="Times New Roman" w:hAnsi="Times New Roman" w:cs="Times New Roman"/>
        </w:rPr>
      </w:pPr>
      <w:r>
        <w:rPr>
          <w:rFonts w:ascii="Times New Roman" w:hAnsi="Times New Roman" w:cs="Times New Roman"/>
        </w:rPr>
        <w:t>2017</w:t>
      </w:r>
    </w:p>
    <w:p w:rsidR="00C1683B" w:rsidRDefault="00C1683B" w:rsidP="00C1683B">
      <w:pPr>
        <w:spacing w:after="0"/>
        <w:jc w:val="center"/>
      </w:pPr>
    </w:p>
    <w:p w:rsidR="00C1683B" w:rsidRDefault="00C1683B" w:rsidP="00C1683B">
      <w:pPr>
        <w:spacing w:after="0"/>
        <w:jc w:val="center"/>
      </w:pPr>
    </w:p>
    <w:p w:rsidR="00C1683B" w:rsidRDefault="00C1683B" w:rsidP="00C1683B">
      <w:pPr>
        <w:spacing w:after="0"/>
        <w:jc w:val="both"/>
        <w:rPr>
          <w:rFonts w:ascii="Times New Roman" w:hAnsi="Times New Roman" w:cs="Times New Roman"/>
          <w:sz w:val="24"/>
          <w:szCs w:val="24"/>
        </w:rPr>
      </w:pPr>
    </w:p>
    <w:p w:rsidR="00C1683B" w:rsidRPr="003426B6" w:rsidRDefault="00C1683B" w:rsidP="00C1683B">
      <w:pPr>
        <w:spacing w:after="0"/>
        <w:jc w:val="both"/>
        <w:rPr>
          <w:rFonts w:ascii="Times New Roman" w:hAnsi="Times New Roman" w:cs="Times New Roman"/>
          <w:b/>
          <w:sz w:val="24"/>
          <w:szCs w:val="24"/>
        </w:rPr>
      </w:pPr>
      <w:r w:rsidRPr="003426B6">
        <w:rPr>
          <w:rFonts w:ascii="Times New Roman" w:hAnsi="Times New Roman" w:cs="Times New Roman"/>
          <w:b/>
          <w:sz w:val="24"/>
          <w:szCs w:val="24"/>
        </w:rPr>
        <w:t>APRESENTAÇÃO</w:t>
      </w:r>
    </w:p>
    <w:p w:rsidR="00C1683B" w:rsidRDefault="00C1683B" w:rsidP="00C1683B">
      <w:pPr>
        <w:spacing w:after="0"/>
        <w:jc w:val="both"/>
        <w:rPr>
          <w:rFonts w:ascii="Times New Roman" w:hAnsi="Times New Roman" w:cs="Times New Roman"/>
          <w:sz w:val="24"/>
          <w:szCs w:val="24"/>
        </w:rPr>
      </w:pPr>
    </w:p>
    <w:p w:rsidR="00505814" w:rsidRDefault="00C1683B" w:rsidP="007660B9">
      <w:pPr>
        <w:spacing w:after="0"/>
        <w:ind w:firstLine="708"/>
        <w:jc w:val="both"/>
        <w:rPr>
          <w:rFonts w:ascii="Times New Roman" w:hAnsi="Times New Roman" w:cs="Times New Roman"/>
          <w:sz w:val="24"/>
          <w:szCs w:val="24"/>
        </w:rPr>
      </w:pPr>
      <w:r>
        <w:rPr>
          <w:rFonts w:ascii="Times New Roman" w:hAnsi="Times New Roman" w:cs="Times New Roman"/>
          <w:sz w:val="24"/>
          <w:szCs w:val="24"/>
        </w:rPr>
        <w:t>Prezado(a)s discente</w:t>
      </w:r>
      <w:r w:rsidR="00505814">
        <w:rPr>
          <w:rFonts w:ascii="Times New Roman" w:hAnsi="Times New Roman" w:cs="Times New Roman"/>
          <w:sz w:val="24"/>
          <w:szCs w:val="24"/>
        </w:rPr>
        <w:t>s</w:t>
      </w:r>
      <w:r>
        <w:rPr>
          <w:rFonts w:ascii="Times New Roman" w:hAnsi="Times New Roman" w:cs="Times New Roman"/>
          <w:sz w:val="24"/>
          <w:szCs w:val="24"/>
        </w:rPr>
        <w:t xml:space="preserve"> da Licenciatura em Educação do Campo- Ciências Agrárias, este </w:t>
      </w:r>
      <w:r w:rsidR="00BF4728">
        <w:rPr>
          <w:rFonts w:ascii="Times New Roman" w:hAnsi="Times New Roman" w:cs="Times New Roman"/>
          <w:sz w:val="24"/>
          <w:szCs w:val="24"/>
        </w:rPr>
        <w:t xml:space="preserve">é um </w:t>
      </w:r>
      <w:r>
        <w:rPr>
          <w:rFonts w:ascii="Times New Roman" w:hAnsi="Times New Roman" w:cs="Times New Roman"/>
          <w:sz w:val="24"/>
          <w:szCs w:val="24"/>
        </w:rPr>
        <w:t xml:space="preserve">caderno </w:t>
      </w:r>
      <w:r w:rsidR="00BF4728">
        <w:rPr>
          <w:rFonts w:ascii="Times New Roman" w:hAnsi="Times New Roman" w:cs="Times New Roman"/>
          <w:sz w:val="24"/>
          <w:szCs w:val="24"/>
        </w:rPr>
        <w:t>de orientações que</w:t>
      </w:r>
      <w:r>
        <w:rPr>
          <w:rFonts w:ascii="Times New Roman" w:hAnsi="Times New Roman" w:cs="Times New Roman"/>
          <w:sz w:val="24"/>
          <w:szCs w:val="24"/>
        </w:rPr>
        <w:t xml:space="preserve"> tem como objetivo reunir as  </w:t>
      </w:r>
      <w:r w:rsidR="003426B6">
        <w:rPr>
          <w:rFonts w:ascii="Times New Roman" w:hAnsi="Times New Roman" w:cs="Times New Roman"/>
          <w:sz w:val="24"/>
          <w:szCs w:val="24"/>
        </w:rPr>
        <w:t xml:space="preserve">atividades dos componentes ministrados as turmas </w:t>
      </w:r>
      <w:r w:rsidR="00BF4728">
        <w:rPr>
          <w:rFonts w:ascii="Times New Roman" w:hAnsi="Times New Roman" w:cs="Times New Roman"/>
          <w:sz w:val="24"/>
          <w:szCs w:val="24"/>
        </w:rPr>
        <w:t>que cursam quinto</w:t>
      </w:r>
      <w:r w:rsidR="00F00ADA">
        <w:rPr>
          <w:rFonts w:ascii="Times New Roman" w:hAnsi="Times New Roman" w:cs="Times New Roman"/>
          <w:sz w:val="24"/>
          <w:szCs w:val="24"/>
        </w:rPr>
        <w:t xml:space="preserve"> semestre</w:t>
      </w:r>
      <w:r w:rsidR="00C55DB8">
        <w:rPr>
          <w:rFonts w:ascii="Times New Roman" w:hAnsi="Times New Roman" w:cs="Times New Roman"/>
          <w:sz w:val="24"/>
          <w:szCs w:val="24"/>
        </w:rPr>
        <w:t xml:space="preserve">, </w:t>
      </w:r>
      <w:r>
        <w:rPr>
          <w:rFonts w:ascii="Times New Roman" w:hAnsi="Times New Roman" w:cs="Times New Roman"/>
          <w:sz w:val="24"/>
          <w:szCs w:val="24"/>
        </w:rPr>
        <w:t>a serem realizadas durante o Tempo Comunidad</w:t>
      </w:r>
      <w:r w:rsidR="00BF4728">
        <w:rPr>
          <w:rFonts w:ascii="Times New Roman" w:hAnsi="Times New Roman" w:cs="Times New Roman"/>
          <w:sz w:val="24"/>
          <w:szCs w:val="24"/>
        </w:rPr>
        <w:t>e referente ao semestre 2017</w:t>
      </w:r>
      <w:r w:rsidR="00F00ADA">
        <w:rPr>
          <w:rFonts w:ascii="Times New Roman" w:hAnsi="Times New Roman" w:cs="Times New Roman"/>
          <w:sz w:val="24"/>
          <w:szCs w:val="24"/>
        </w:rPr>
        <w:t>.1</w:t>
      </w:r>
    </w:p>
    <w:p w:rsidR="00C1683B" w:rsidRPr="00BF4728" w:rsidRDefault="00C1683B" w:rsidP="007660B9">
      <w:pPr>
        <w:spacing w:after="0" w:line="360" w:lineRule="auto"/>
        <w:ind w:firstLine="360"/>
        <w:jc w:val="both"/>
        <w:rPr>
          <w:rFonts w:ascii="Times New Roman" w:hAnsi="Times New Roman" w:cs="Times New Roman"/>
          <w:sz w:val="24"/>
          <w:szCs w:val="24"/>
        </w:rPr>
      </w:pPr>
      <w:r w:rsidRPr="00BF4728">
        <w:rPr>
          <w:rFonts w:ascii="Times New Roman" w:hAnsi="Times New Roman" w:cs="Times New Roman"/>
          <w:sz w:val="24"/>
          <w:szCs w:val="24"/>
        </w:rPr>
        <w:t xml:space="preserve">Durante o Tempo Universidade foram ofertados os seguintes componentes: </w:t>
      </w:r>
    </w:p>
    <w:p w:rsidR="00BF4728" w:rsidRPr="00BF4728" w:rsidRDefault="00BF4728" w:rsidP="00775326">
      <w:pPr>
        <w:pStyle w:val="PargrafodaLista"/>
        <w:numPr>
          <w:ilvl w:val="0"/>
          <w:numId w:val="36"/>
        </w:numPr>
        <w:spacing w:after="0"/>
        <w:ind w:left="714" w:hanging="357"/>
        <w:jc w:val="both"/>
        <w:rPr>
          <w:rFonts w:ascii="Times New Roman" w:hAnsi="Times New Roman" w:cs="Times New Roman"/>
          <w:sz w:val="24"/>
          <w:szCs w:val="24"/>
        </w:rPr>
      </w:pPr>
      <w:r w:rsidRPr="00BF4728">
        <w:rPr>
          <w:rFonts w:ascii="Times New Roman" w:hAnsi="Times New Roman" w:cs="Times New Roman"/>
          <w:sz w:val="24"/>
          <w:szCs w:val="24"/>
        </w:rPr>
        <w:t>Agropedologia</w:t>
      </w:r>
      <w:r>
        <w:rPr>
          <w:rFonts w:ascii="Times New Roman" w:hAnsi="Times New Roman" w:cs="Times New Roman"/>
          <w:sz w:val="24"/>
          <w:szCs w:val="24"/>
        </w:rPr>
        <w:t>;</w:t>
      </w:r>
    </w:p>
    <w:p w:rsidR="00BF4728" w:rsidRPr="00BF4728" w:rsidRDefault="00BF4728" w:rsidP="00775326">
      <w:pPr>
        <w:pStyle w:val="Default"/>
        <w:numPr>
          <w:ilvl w:val="0"/>
          <w:numId w:val="36"/>
        </w:numPr>
        <w:spacing w:line="276" w:lineRule="auto"/>
        <w:ind w:left="714" w:hanging="357"/>
        <w:jc w:val="both"/>
        <w:rPr>
          <w:rFonts w:ascii="Times New Roman" w:hAnsi="Times New Roman" w:cs="Times New Roman"/>
        </w:rPr>
      </w:pPr>
      <w:r w:rsidRPr="00BF4728">
        <w:rPr>
          <w:rFonts w:ascii="Times New Roman" w:hAnsi="Times New Roman" w:cs="Times New Roman"/>
        </w:rPr>
        <w:t>Prática Reflexiva da Agropedologia</w:t>
      </w:r>
      <w:r>
        <w:rPr>
          <w:rFonts w:ascii="Times New Roman" w:hAnsi="Times New Roman" w:cs="Times New Roman"/>
        </w:rPr>
        <w:t>;</w:t>
      </w:r>
    </w:p>
    <w:p w:rsidR="00BF4728" w:rsidRPr="00BF4728" w:rsidRDefault="00BF4728" w:rsidP="00775326">
      <w:pPr>
        <w:pStyle w:val="Default"/>
        <w:numPr>
          <w:ilvl w:val="0"/>
          <w:numId w:val="36"/>
        </w:numPr>
        <w:spacing w:line="276" w:lineRule="auto"/>
        <w:ind w:left="714" w:hanging="357"/>
        <w:jc w:val="both"/>
        <w:rPr>
          <w:rFonts w:ascii="Times New Roman" w:hAnsi="Times New Roman" w:cs="Times New Roman"/>
        </w:rPr>
      </w:pPr>
      <w:r w:rsidRPr="00BF4728">
        <w:rPr>
          <w:rFonts w:ascii="Times New Roman" w:hAnsi="Times New Roman" w:cs="Times New Roman"/>
        </w:rPr>
        <w:t>Avaliação em Educação do Campo</w:t>
      </w:r>
      <w:r w:rsidR="00C94701">
        <w:rPr>
          <w:rFonts w:ascii="Times New Roman" w:hAnsi="Times New Roman" w:cs="Times New Roman"/>
        </w:rPr>
        <w:t>(TURMA 02)</w:t>
      </w:r>
      <w:r>
        <w:rPr>
          <w:rFonts w:ascii="Times New Roman" w:hAnsi="Times New Roman" w:cs="Times New Roman"/>
        </w:rPr>
        <w:t>;</w:t>
      </w:r>
    </w:p>
    <w:p w:rsidR="00BF4728" w:rsidRPr="00BF4728" w:rsidRDefault="00BF4728" w:rsidP="00775326">
      <w:pPr>
        <w:pStyle w:val="Default"/>
        <w:numPr>
          <w:ilvl w:val="0"/>
          <w:numId w:val="36"/>
        </w:numPr>
        <w:spacing w:line="276" w:lineRule="auto"/>
        <w:ind w:left="714" w:hanging="357"/>
        <w:jc w:val="both"/>
        <w:rPr>
          <w:rFonts w:ascii="Times New Roman" w:hAnsi="Times New Roman" w:cs="Times New Roman"/>
        </w:rPr>
      </w:pPr>
      <w:r w:rsidRPr="00BF4728">
        <w:rPr>
          <w:rFonts w:ascii="Times New Roman" w:hAnsi="Times New Roman" w:cs="Times New Roman"/>
        </w:rPr>
        <w:t>Educação para as Relações Ét</w:t>
      </w:r>
      <w:r w:rsidR="00081AA2">
        <w:rPr>
          <w:rFonts w:ascii="Times New Roman" w:hAnsi="Times New Roman" w:cs="Times New Roman"/>
        </w:rPr>
        <w:t>n</w:t>
      </w:r>
      <w:r w:rsidRPr="00BF4728">
        <w:rPr>
          <w:rFonts w:ascii="Times New Roman" w:hAnsi="Times New Roman" w:cs="Times New Roman"/>
        </w:rPr>
        <w:t>ico-raciais</w:t>
      </w:r>
      <w:r>
        <w:rPr>
          <w:rFonts w:ascii="Times New Roman" w:hAnsi="Times New Roman" w:cs="Times New Roman"/>
        </w:rPr>
        <w:t>;</w:t>
      </w:r>
    </w:p>
    <w:p w:rsidR="00BF4728" w:rsidRPr="00BF4728" w:rsidRDefault="00BF4728" w:rsidP="00775326">
      <w:pPr>
        <w:pStyle w:val="Default"/>
        <w:numPr>
          <w:ilvl w:val="0"/>
          <w:numId w:val="36"/>
        </w:numPr>
        <w:spacing w:line="276" w:lineRule="auto"/>
        <w:ind w:left="714" w:hanging="357"/>
        <w:jc w:val="both"/>
        <w:rPr>
          <w:rFonts w:ascii="Times New Roman" w:hAnsi="Times New Roman" w:cs="Times New Roman"/>
        </w:rPr>
      </w:pPr>
      <w:r w:rsidRPr="00BF4728">
        <w:rPr>
          <w:rFonts w:ascii="Times New Roman" w:hAnsi="Times New Roman" w:cs="Times New Roman"/>
        </w:rPr>
        <w:t>Educação do Campo, Currículo e Projeto Político Pedagógico</w:t>
      </w:r>
      <w:r>
        <w:rPr>
          <w:rFonts w:ascii="Times New Roman" w:hAnsi="Times New Roman" w:cs="Times New Roman"/>
        </w:rPr>
        <w:t>;</w:t>
      </w:r>
    </w:p>
    <w:p w:rsidR="00BF4728" w:rsidRDefault="00BF4728" w:rsidP="00775326">
      <w:pPr>
        <w:pStyle w:val="Default"/>
        <w:numPr>
          <w:ilvl w:val="0"/>
          <w:numId w:val="36"/>
        </w:numPr>
        <w:spacing w:line="276" w:lineRule="auto"/>
        <w:ind w:left="714" w:hanging="357"/>
        <w:jc w:val="both"/>
        <w:rPr>
          <w:rFonts w:ascii="Times New Roman" w:hAnsi="Times New Roman" w:cs="Times New Roman"/>
        </w:rPr>
      </w:pPr>
      <w:r w:rsidRPr="00BF4728">
        <w:rPr>
          <w:rFonts w:ascii="Times New Roman" w:hAnsi="Times New Roman" w:cs="Times New Roman"/>
        </w:rPr>
        <w:t>Prática Reflexiva em Educação do Campo, Currículo e Projeto Político Pedagógico</w:t>
      </w:r>
      <w:r>
        <w:rPr>
          <w:rFonts w:ascii="Times New Roman" w:hAnsi="Times New Roman" w:cs="Times New Roman"/>
        </w:rPr>
        <w:t>;</w:t>
      </w:r>
    </w:p>
    <w:p w:rsidR="00C94701" w:rsidRPr="00BF4728" w:rsidRDefault="00C94701" w:rsidP="00775326">
      <w:pPr>
        <w:pStyle w:val="Default"/>
        <w:numPr>
          <w:ilvl w:val="0"/>
          <w:numId w:val="36"/>
        </w:numPr>
        <w:spacing w:line="276" w:lineRule="auto"/>
        <w:ind w:left="714" w:hanging="357"/>
        <w:jc w:val="both"/>
        <w:rPr>
          <w:rFonts w:ascii="Times New Roman" w:hAnsi="Times New Roman" w:cs="Times New Roman"/>
        </w:rPr>
      </w:pPr>
      <w:r>
        <w:rPr>
          <w:rFonts w:ascii="Times New Roman" w:hAnsi="Times New Roman" w:cs="Times New Roman"/>
        </w:rPr>
        <w:t>Leitura e Produção de Texto II</w:t>
      </w:r>
    </w:p>
    <w:p w:rsidR="00BF4728" w:rsidRPr="00BF4728" w:rsidRDefault="00BF4728" w:rsidP="00775326">
      <w:pPr>
        <w:pStyle w:val="Default"/>
        <w:numPr>
          <w:ilvl w:val="0"/>
          <w:numId w:val="36"/>
        </w:numPr>
        <w:spacing w:line="276" w:lineRule="auto"/>
        <w:ind w:left="714" w:hanging="357"/>
        <w:jc w:val="both"/>
        <w:rPr>
          <w:rFonts w:ascii="Times New Roman" w:hAnsi="Times New Roman" w:cs="Times New Roman"/>
        </w:rPr>
      </w:pPr>
      <w:r w:rsidRPr="00BF4728">
        <w:rPr>
          <w:rFonts w:ascii="Times New Roman" w:hAnsi="Times New Roman" w:cs="Times New Roman"/>
        </w:rPr>
        <w:t>Seminário Integrador IV</w:t>
      </w:r>
      <w:r>
        <w:rPr>
          <w:rFonts w:ascii="Times New Roman" w:hAnsi="Times New Roman" w:cs="Times New Roman"/>
        </w:rPr>
        <w:t>;</w:t>
      </w:r>
    </w:p>
    <w:p w:rsidR="00BF4728" w:rsidRPr="00BF4728" w:rsidRDefault="00BF4728" w:rsidP="00C55DB8">
      <w:pPr>
        <w:ind w:firstLine="568"/>
        <w:jc w:val="both"/>
        <w:rPr>
          <w:rFonts w:ascii="Times New Roman" w:hAnsi="Times New Roman" w:cs="Times New Roman"/>
          <w:sz w:val="24"/>
          <w:szCs w:val="24"/>
        </w:rPr>
      </w:pPr>
    </w:p>
    <w:p w:rsidR="007660B9" w:rsidRPr="007660B9" w:rsidRDefault="007660B9" w:rsidP="007660B9">
      <w:pPr>
        <w:pStyle w:val="Default"/>
        <w:tabs>
          <w:tab w:val="center" w:pos="4781"/>
        </w:tabs>
        <w:spacing w:line="276" w:lineRule="auto"/>
        <w:jc w:val="both"/>
        <w:rPr>
          <w:rFonts w:ascii="Times New Roman" w:hAnsi="Times New Roman" w:cs="Times New Roman"/>
        </w:rPr>
      </w:pPr>
      <w:r>
        <w:rPr>
          <w:rFonts w:ascii="Times New Roman" w:hAnsi="Times New Roman" w:cs="Times New Roman"/>
        </w:rPr>
        <w:tab/>
      </w:r>
      <w:r w:rsidR="00505814" w:rsidRPr="007660B9">
        <w:rPr>
          <w:rFonts w:ascii="Times New Roman" w:hAnsi="Times New Roman" w:cs="Times New Roman"/>
        </w:rPr>
        <w:t>Todos estes componentes apresentam suas especificidades conceituais,</w:t>
      </w:r>
      <w:r w:rsidR="003426B6" w:rsidRPr="007660B9">
        <w:rPr>
          <w:rFonts w:ascii="Times New Roman" w:hAnsi="Times New Roman" w:cs="Times New Roman"/>
        </w:rPr>
        <w:t xml:space="preserve"> que, no entanto, visam</w:t>
      </w:r>
      <w:r w:rsidR="00B92302">
        <w:rPr>
          <w:rFonts w:ascii="Times New Roman" w:hAnsi="Times New Roman" w:cs="Times New Roman"/>
        </w:rPr>
        <w:t xml:space="preserve"> </w:t>
      </w:r>
      <w:r>
        <w:rPr>
          <w:rFonts w:ascii="Times New Roman" w:hAnsi="Times New Roman" w:cs="Times New Roman"/>
          <w:bCs/>
        </w:rPr>
        <w:t>p</w:t>
      </w:r>
      <w:r w:rsidRPr="007660B9">
        <w:rPr>
          <w:rFonts w:ascii="Times New Roman" w:hAnsi="Times New Roman" w:cs="Times New Roman"/>
          <w:bCs/>
        </w:rPr>
        <w:t>ossibilitar</w:t>
      </w:r>
      <w:r>
        <w:rPr>
          <w:rFonts w:ascii="Times New Roman" w:hAnsi="Times New Roman" w:cs="Times New Roman"/>
          <w:bCs/>
        </w:rPr>
        <w:t xml:space="preserve"> aos discentes</w:t>
      </w:r>
      <w:r w:rsidRPr="007660B9">
        <w:rPr>
          <w:rFonts w:ascii="Times New Roman" w:hAnsi="Times New Roman" w:cs="Times New Roman"/>
          <w:bCs/>
        </w:rPr>
        <w:t xml:space="preserve"> a associação, integração e interação entre campos distintos de saberes no processo de construção do conhecimento rompendo com a lógica fragmentada que tem marcada essa construção. Além de </w:t>
      </w:r>
      <w:r>
        <w:rPr>
          <w:rFonts w:ascii="Times New Roman" w:hAnsi="Times New Roman" w:cs="Times New Roman"/>
          <w:bCs/>
        </w:rPr>
        <w:t>v</w:t>
      </w:r>
      <w:r w:rsidRPr="007660B9">
        <w:rPr>
          <w:rFonts w:ascii="Times New Roman" w:hAnsi="Times New Roman" w:cs="Times New Roman"/>
          <w:bCs/>
        </w:rPr>
        <w:t xml:space="preserve">iabilizar a prática da Pedagogia da Alternância através da problematização da realidade no Tempo Comunidade ancorada na reflexão teórica promovida pelo Tempo Universidade com vistas na produção de um conhecimento cultural, crítica e teoricamente orientado, de modo a possibilitar uma imersão qualitativa e crítica dos </w:t>
      </w:r>
      <w:r w:rsidRPr="007660B9">
        <w:rPr>
          <w:rFonts w:ascii="Times New Roman" w:hAnsi="Times New Roman" w:cs="Times New Roman"/>
          <w:bCs/>
          <w:i/>
          <w:iCs/>
        </w:rPr>
        <w:t>licenciandos</w:t>
      </w:r>
      <w:r w:rsidR="00B92302">
        <w:rPr>
          <w:rFonts w:ascii="Times New Roman" w:hAnsi="Times New Roman" w:cs="Times New Roman"/>
          <w:bCs/>
          <w:i/>
          <w:iCs/>
        </w:rPr>
        <w:t xml:space="preserve"> </w:t>
      </w:r>
      <w:r w:rsidRPr="007660B9">
        <w:rPr>
          <w:rFonts w:ascii="Times New Roman" w:hAnsi="Times New Roman" w:cs="Times New Roman"/>
          <w:bCs/>
        </w:rPr>
        <w:t xml:space="preserve">em Educação do Campo num dos </w:t>
      </w:r>
      <w:r w:rsidRPr="007660B9">
        <w:rPr>
          <w:rFonts w:ascii="Times New Roman" w:hAnsi="Times New Roman" w:cs="Times New Roman"/>
          <w:bCs/>
          <w:i/>
          <w:iCs/>
        </w:rPr>
        <w:t>lócus</w:t>
      </w:r>
      <w:r w:rsidRPr="007660B9">
        <w:rPr>
          <w:rFonts w:ascii="Times New Roman" w:hAnsi="Times New Roman" w:cs="Times New Roman"/>
          <w:bCs/>
        </w:rPr>
        <w:t xml:space="preserve"> de sua atuação e profissionalidade, a </w:t>
      </w:r>
      <w:r w:rsidRPr="007660B9">
        <w:rPr>
          <w:rFonts w:ascii="Times New Roman" w:hAnsi="Times New Roman" w:cs="Times New Roman"/>
          <w:bCs/>
          <w:i/>
          <w:iCs/>
        </w:rPr>
        <w:t>escola</w:t>
      </w:r>
      <w:r w:rsidRPr="007660B9">
        <w:rPr>
          <w:rFonts w:ascii="Times New Roman" w:hAnsi="Times New Roman" w:cs="Times New Roman"/>
          <w:bCs/>
        </w:rPr>
        <w:t xml:space="preserve">; </w:t>
      </w:r>
      <w:r w:rsidRPr="007660B9">
        <w:rPr>
          <w:rFonts w:ascii="Times New Roman" w:hAnsi="Times New Roman" w:cs="Times New Roman"/>
        </w:rPr>
        <w:t>Deste modo, c</w:t>
      </w:r>
      <w:r w:rsidRPr="007660B9">
        <w:rPr>
          <w:rFonts w:ascii="Times New Roman" w:hAnsi="Times New Roman" w:cs="Times New Roman"/>
          <w:bCs/>
        </w:rPr>
        <w:t>onstruir conhecimentos e sab</w:t>
      </w:r>
      <w:r>
        <w:rPr>
          <w:rFonts w:ascii="Times New Roman" w:hAnsi="Times New Roman" w:cs="Times New Roman"/>
          <w:bCs/>
        </w:rPr>
        <w:t>e</w:t>
      </w:r>
      <w:r w:rsidRPr="007660B9">
        <w:rPr>
          <w:rFonts w:ascii="Times New Roman" w:hAnsi="Times New Roman" w:cs="Times New Roman"/>
          <w:bCs/>
        </w:rPr>
        <w:t xml:space="preserve">res específicos sobre </w:t>
      </w:r>
      <w:r>
        <w:rPr>
          <w:rFonts w:ascii="Times New Roman" w:hAnsi="Times New Roman" w:cs="Times New Roman"/>
          <w:bCs/>
        </w:rPr>
        <w:t xml:space="preserve">a docência na educação do campo. </w:t>
      </w:r>
      <w:r w:rsidRPr="007660B9">
        <w:rPr>
          <w:rFonts w:ascii="Times New Roman" w:hAnsi="Times New Roman" w:cs="Times New Roman"/>
        </w:rPr>
        <w:t>Objetiva-se também c</w:t>
      </w:r>
      <w:r w:rsidRPr="007660B9">
        <w:rPr>
          <w:rFonts w:ascii="Times New Roman" w:hAnsi="Times New Roman" w:cs="Times New Roman"/>
          <w:bCs/>
        </w:rPr>
        <w:t xml:space="preserve">onstruir reflexões e/ou propostas pedagógicas que (re)signifiquem as concepções sobre o PPP, o Currículo, a Avaliação e as questões em torno da diversidade sócio-cultural das escolas do campo, tendo como base a realidade investigada e vivida, de modo que  o movimento da práxis pedagógica,  imprescindível à Pedagógica da Alternância. </w:t>
      </w:r>
    </w:p>
    <w:p w:rsidR="007660B9" w:rsidRPr="007660B9" w:rsidRDefault="007660B9" w:rsidP="007660B9">
      <w:pPr>
        <w:ind w:firstLine="360"/>
        <w:jc w:val="both"/>
        <w:rPr>
          <w:rFonts w:ascii="Times New Roman" w:hAnsi="Times New Roman" w:cs="Times New Roman"/>
          <w:sz w:val="24"/>
          <w:szCs w:val="24"/>
        </w:rPr>
      </w:pPr>
    </w:p>
    <w:p w:rsidR="00505814" w:rsidRDefault="007660B9" w:rsidP="009C74FB">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B</w:t>
      </w:r>
      <w:r w:rsidR="003426B6">
        <w:rPr>
          <w:rFonts w:ascii="Times New Roman" w:hAnsi="Times New Roman" w:cs="Times New Roman"/>
          <w:sz w:val="24"/>
          <w:szCs w:val="24"/>
        </w:rPr>
        <w:t>ons estudos e até breve!!</w:t>
      </w:r>
    </w:p>
    <w:p w:rsidR="003426B6" w:rsidRDefault="003426B6" w:rsidP="00505814">
      <w:pPr>
        <w:spacing w:after="0" w:line="360" w:lineRule="auto"/>
        <w:ind w:firstLine="360"/>
        <w:jc w:val="both"/>
        <w:rPr>
          <w:rFonts w:ascii="Times New Roman" w:hAnsi="Times New Roman" w:cs="Times New Roman"/>
          <w:sz w:val="24"/>
          <w:szCs w:val="24"/>
        </w:rPr>
      </w:pPr>
    </w:p>
    <w:p w:rsidR="003426B6" w:rsidRDefault="003426B6" w:rsidP="003426B6">
      <w:pPr>
        <w:tabs>
          <w:tab w:val="left" w:pos="5184"/>
        </w:tabs>
        <w:rPr>
          <w:rFonts w:ascii="Times New Roman" w:hAnsi="Times New Roman"/>
        </w:rPr>
      </w:pPr>
    </w:p>
    <w:p w:rsidR="00775326" w:rsidRPr="00DF547F" w:rsidRDefault="00775326" w:rsidP="003426B6">
      <w:pPr>
        <w:tabs>
          <w:tab w:val="left" w:pos="5184"/>
        </w:tabs>
        <w:rPr>
          <w:rFonts w:ascii="Times New Roman" w:hAnsi="Times New Roman"/>
        </w:rPr>
      </w:pPr>
    </w:p>
    <w:p w:rsidR="003426B6" w:rsidRPr="00DF547F" w:rsidRDefault="003426B6" w:rsidP="0073720C">
      <w:pPr>
        <w:pBdr>
          <w:top w:val="single" w:sz="4" w:space="1" w:color="auto"/>
          <w:left w:val="single" w:sz="4" w:space="1" w:color="auto"/>
          <w:bottom w:val="single" w:sz="4" w:space="1" w:color="auto"/>
          <w:right w:val="single" w:sz="4" w:space="4" w:color="auto"/>
        </w:pBdr>
        <w:shd w:val="clear" w:color="auto" w:fill="D9D9D9"/>
        <w:spacing w:before="120" w:after="120" w:line="240" w:lineRule="auto"/>
        <w:jc w:val="center"/>
        <w:rPr>
          <w:rFonts w:ascii="Times New Roman" w:hAnsi="Times New Roman"/>
          <w:b/>
          <w:sz w:val="24"/>
          <w:szCs w:val="24"/>
        </w:rPr>
      </w:pPr>
      <w:r w:rsidRPr="00DF547F">
        <w:rPr>
          <w:rFonts w:ascii="Times New Roman" w:hAnsi="Times New Roman"/>
          <w:b/>
          <w:sz w:val="24"/>
          <w:szCs w:val="24"/>
        </w:rPr>
        <w:lastRenderedPageBreak/>
        <w:t>ATIVIDADE</w:t>
      </w:r>
      <w:r>
        <w:rPr>
          <w:rFonts w:ascii="Times New Roman" w:hAnsi="Times New Roman"/>
          <w:b/>
          <w:sz w:val="24"/>
          <w:szCs w:val="24"/>
        </w:rPr>
        <w:t>S</w:t>
      </w:r>
      <w:r w:rsidRPr="00DF547F">
        <w:rPr>
          <w:rFonts w:ascii="Times New Roman" w:hAnsi="Times New Roman"/>
          <w:b/>
          <w:sz w:val="24"/>
          <w:szCs w:val="24"/>
        </w:rPr>
        <w:t xml:space="preserve"> TEMPO COMUNIDADE</w:t>
      </w:r>
    </w:p>
    <w:p w:rsidR="003426B6" w:rsidRPr="00DF547F" w:rsidRDefault="007660B9" w:rsidP="0073720C">
      <w:pPr>
        <w:pBdr>
          <w:top w:val="single" w:sz="4" w:space="1" w:color="auto"/>
          <w:left w:val="single" w:sz="4" w:space="1" w:color="auto"/>
          <w:bottom w:val="single" w:sz="4" w:space="1" w:color="auto"/>
          <w:right w:val="single" w:sz="4" w:space="4" w:color="auto"/>
        </w:pBdr>
        <w:shd w:val="clear" w:color="auto" w:fill="D9D9D9"/>
        <w:tabs>
          <w:tab w:val="center" w:pos="4890"/>
          <w:tab w:val="left" w:pos="6990"/>
        </w:tabs>
        <w:spacing w:before="120" w:after="120" w:line="240" w:lineRule="auto"/>
        <w:jc w:val="center"/>
        <w:rPr>
          <w:rFonts w:ascii="Times New Roman" w:hAnsi="Times New Roman"/>
          <w:b/>
          <w:sz w:val="24"/>
          <w:szCs w:val="24"/>
        </w:rPr>
      </w:pPr>
      <w:r>
        <w:rPr>
          <w:rFonts w:ascii="Times New Roman" w:hAnsi="Times New Roman"/>
          <w:b/>
          <w:sz w:val="24"/>
          <w:szCs w:val="24"/>
        </w:rPr>
        <w:t>SEMESTRE 2017</w:t>
      </w:r>
      <w:r w:rsidR="009C74FB">
        <w:rPr>
          <w:rFonts w:ascii="Times New Roman" w:hAnsi="Times New Roman"/>
          <w:b/>
          <w:sz w:val="24"/>
          <w:szCs w:val="24"/>
        </w:rPr>
        <w:t>.1</w:t>
      </w:r>
    </w:p>
    <w:p w:rsidR="00B92302" w:rsidRDefault="00B92302" w:rsidP="00B92302">
      <w:pPr>
        <w:spacing w:after="0" w:line="360" w:lineRule="auto"/>
        <w:jc w:val="both"/>
        <w:rPr>
          <w:rFonts w:ascii="Times New Roman" w:hAnsi="Times New Roman" w:cs="Times New Roman"/>
          <w:b/>
          <w:sz w:val="24"/>
          <w:szCs w:val="24"/>
        </w:rPr>
      </w:pPr>
    </w:p>
    <w:p w:rsidR="00B92302" w:rsidRPr="007D555B" w:rsidRDefault="00B92302" w:rsidP="00B92302">
      <w:pPr>
        <w:spacing w:after="0" w:line="360" w:lineRule="auto"/>
        <w:jc w:val="both"/>
        <w:rPr>
          <w:rFonts w:ascii="Times New Roman" w:hAnsi="Times New Roman" w:cs="Times New Roman"/>
          <w:b/>
          <w:sz w:val="24"/>
          <w:szCs w:val="24"/>
        </w:rPr>
      </w:pPr>
    </w:p>
    <w:tbl>
      <w:tblPr>
        <w:tblStyle w:val="Tabelacomgrade"/>
        <w:tblW w:w="8932" w:type="dxa"/>
        <w:tblLook w:val="04A0"/>
      </w:tblPr>
      <w:tblGrid>
        <w:gridCol w:w="8932"/>
      </w:tblGrid>
      <w:tr w:rsidR="00B92302" w:rsidTr="00B92302">
        <w:trPr>
          <w:trHeight w:val="296"/>
        </w:trPr>
        <w:tc>
          <w:tcPr>
            <w:tcW w:w="8932" w:type="dxa"/>
            <w:tcBorders>
              <w:top w:val="single" w:sz="4" w:space="0" w:color="auto"/>
              <w:bottom w:val="single" w:sz="4" w:space="0" w:color="auto"/>
            </w:tcBorders>
            <w:shd w:val="clear" w:color="auto" w:fill="BFBFBF" w:themeFill="background1" w:themeFillShade="BF"/>
          </w:tcPr>
          <w:p w:rsidR="00B92302" w:rsidRDefault="00B92302" w:rsidP="00354153">
            <w:pPr>
              <w:jc w:val="center"/>
              <w:rPr>
                <w:rFonts w:ascii="Times New Roman" w:hAnsi="Times New Roman" w:cs="Times New Roman"/>
                <w:b/>
                <w:sz w:val="24"/>
                <w:szCs w:val="24"/>
              </w:rPr>
            </w:pPr>
            <w:r w:rsidRPr="007D555B">
              <w:rPr>
                <w:rFonts w:ascii="Times New Roman" w:hAnsi="Times New Roman" w:cs="Times New Roman"/>
                <w:b/>
                <w:sz w:val="24"/>
                <w:szCs w:val="24"/>
              </w:rPr>
              <w:t xml:space="preserve">ATIVIDADE DO COMPONENTE: </w:t>
            </w:r>
            <w:r>
              <w:rPr>
                <w:rFonts w:ascii="Times New Roman" w:hAnsi="Times New Roman" w:cs="Times New Roman"/>
                <w:b/>
                <w:sz w:val="24"/>
                <w:szCs w:val="24"/>
              </w:rPr>
              <w:t>GCFP-716 LEITURA E PRODUÇÃO DE TEXTO II</w:t>
            </w:r>
          </w:p>
          <w:p w:rsidR="00B92302" w:rsidRDefault="00B92302" w:rsidP="00354153">
            <w:pPr>
              <w:jc w:val="center"/>
              <w:rPr>
                <w:rFonts w:ascii="Times New Roman" w:hAnsi="Times New Roman" w:cs="Times New Roman"/>
                <w:b/>
                <w:sz w:val="24"/>
                <w:szCs w:val="24"/>
              </w:rPr>
            </w:pPr>
            <w:r>
              <w:rPr>
                <w:rFonts w:ascii="Times New Roman" w:hAnsi="Times New Roman" w:cs="Times New Roman"/>
                <w:b/>
                <w:sz w:val="24"/>
                <w:szCs w:val="24"/>
              </w:rPr>
              <w:t xml:space="preserve">DOCENTE: RICARDO PACHECO REIS/PRISCILA BRASILEIRO </w:t>
            </w:r>
          </w:p>
        </w:tc>
      </w:tr>
    </w:tbl>
    <w:p w:rsidR="00B92302" w:rsidRPr="00BA03CF" w:rsidRDefault="00B92302" w:rsidP="00B92302">
      <w:pPr>
        <w:spacing w:after="0" w:line="240" w:lineRule="auto"/>
        <w:ind w:firstLine="360"/>
        <w:jc w:val="both"/>
        <w:rPr>
          <w:rFonts w:ascii="Times New Roman" w:hAnsi="Times New Roman" w:cs="Times New Roman"/>
          <w:sz w:val="16"/>
          <w:szCs w:val="16"/>
        </w:rPr>
      </w:pPr>
    </w:p>
    <w:p w:rsidR="00B92302" w:rsidRPr="00B92302" w:rsidRDefault="00B92302" w:rsidP="00B92302">
      <w:pPr>
        <w:shd w:val="clear" w:color="auto" w:fill="FFFFFF"/>
        <w:ind w:firstLine="708"/>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 xml:space="preserve">Tendo em vista as leituras e debates fomentados no componente Leitura e Produção de Texto II acerca dos gêneros textuais argumentativos, bem como as reflexões no âmbito das práticas emancipadoras de leitura e escrita preconizadas na Educação do Campo e debatidas durante a etapa a partir da obra </w:t>
      </w:r>
      <w:r w:rsidRPr="00B92302">
        <w:rPr>
          <w:rFonts w:ascii="Times New Roman" w:eastAsia="Times New Roman" w:hAnsi="Times New Roman" w:cs="Times New Roman"/>
          <w:b/>
          <w:color w:val="000000"/>
          <w:sz w:val="24"/>
          <w:szCs w:val="24"/>
        </w:rPr>
        <w:t xml:space="preserve">A importância do ato de ler </w:t>
      </w:r>
      <w:r w:rsidRPr="00B92302">
        <w:rPr>
          <w:rFonts w:ascii="Times New Roman" w:eastAsia="Times New Roman" w:hAnsi="Times New Roman" w:cs="Times New Roman"/>
          <w:color w:val="000000"/>
          <w:sz w:val="24"/>
          <w:szCs w:val="24"/>
        </w:rPr>
        <w:t xml:space="preserve">e das </w:t>
      </w:r>
      <w:r w:rsidRPr="00B92302">
        <w:rPr>
          <w:rFonts w:ascii="Times New Roman" w:eastAsia="Times New Roman" w:hAnsi="Times New Roman" w:cs="Times New Roman"/>
          <w:i/>
          <w:color w:val="000000"/>
          <w:sz w:val="24"/>
          <w:szCs w:val="24"/>
        </w:rPr>
        <w:t xml:space="preserve">Cartas Pedagógicas </w:t>
      </w:r>
      <w:r w:rsidRPr="00B92302">
        <w:rPr>
          <w:rFonts w:ascii="Times New Roman" w:eastAsia="Times New Roman" w:hAnsi="Times New Roman" w:cs="Times New Roman"/>
          <w:color w:val="000000"/>
          <w:sz w:val="24"/>
          <w:szCs w:val="24"/>
        </w:rPr>
        <w:t xml:space="preserve">contidas na obra </w:t>
      </w:r>
      <w:r w:rsidRPr="00B92302">
        <w:rPr>
          <w:rFonts w:ascii="Times New Roman" w:eastAsia="Times New Roman" w:hAnsi="Times New Roman" w:cs="Times New Roman"/>
          <w:b/>
          <w:color w:val="000000"/>
          <w:sz w:val="24"/>
          <w:szCs w:val="24"/>
        </w:rPr>
        <w:t>Pedagogia da Indignação</w:t>
      </w:r>
      <w:r w:rsidRPr="00B92302">
        <w:rPr>
          <w:rFonts w:ascii="Times New Roman" w:eastAsia="Times New Roman" w:hAnsi="Times New Roman" w:cs="Times New Roman"/>
          <w:color w:val="000000"/>
          <w:sz w:val="24"/>
          <w:szCs w:val="24"/>
        </w:rPr>
        <w:t>, ambas do mestre Paulo Freire, escreva um</w:t>
      </w:r>
      <w:r w:rsidRPr="00B92302">
        <w:rPr>
          <w:rStyle w:val="apple-converted-space"/>
          <w:rFonts w:ascii="Times New Roman" w:eastAsia="Times New Roman" w:hAnsi="Times New Roman" w:cs="Times New Roman"/>
          <w:color w:val="000000"/>
          <w:sz w:val="24"/>
          <w:szCs w:val="24"/>
        </w:rPr>
        <w:t> </w:t>
      </w:r>
      <w:r w:rsidRPr="00B92302">
        <w:rPr>
          <w:rFonts w:ascii="Times New Roman" w:eastAsia="Times New Roman" w:hAnsi="Times New Roman" w:cs="Times New Roman"/>
          <w:b/>
          <w:bCs/>
          <w:color w:val="000000"/>
          <w:sz w:val="24"/>
          <w:szCs w:val="24"/>
        </w:rPr>
        <w:t>MANIFESTO</w:t>
      </w:r>
      <w:r w:rsidRPr="00B92302">
        <w:rPr>
          <w:rStyle w:val="apple-converted-space"/>
          <w:rFonts w:ascii="Times New Roman" w:eastAsia="Times New Roman" w:hAnsi="Times New Roman" w:cs="Times New Roman"/>
          <w:color w:val="000000"/>
          <w:sz w:val="24"/>
          <w:szCs w:val="24"/>
        </w:rPr>
        <w:t> </w:t>
      </w:r>
      <w:r w:rsidRPr="00B92302">
        <w:rPr>
          <w:rFonts w:ascii="Times New Roman" w:eastAsia="Times New Roman" w:hAnsi="Times New Roman" w:cs="Times New Roman"/>
          <w:color w:val="000000"/>
          <w:sz w:val="24"/>
          <w:szCs w:val="24"/>
        </w:rPr>
        <w:t>que exponha os rumos e anseios das práticas educativas a que nos pretendemos. Nesse sentido, caso julguem necessário, leve em consideração também os conteúdos que foram discutidos nos demais componentes da etapa que podem servir de alicerce para a construção de seu texto e que são fundamentais para o desenvolvimento da autonomia e emancipação dos sujeitos do campo.</w:t>
      </w:r>
    </w:p>
    <w:p w:rsidR="00B92302" w:rsidRPr="00B92302" w:rsidRDefault="00B92302" w:rsidP="00B92302">
      <w:pPr>
        <w:shd w:val="clear" w:color="auto" w:fill="FFFFFF"/>
        <w:ind w:firstLine="708"/>
        <w:jc w:val="both"/>
        <w:rPr>
          <w:rFonts w:ascii="Times New Roman" w:eastAsia="Times New Roman" w:hAnsi="Times New Roman" w:cs="Times New Roman"/>
          <w:b/>
          <w:color w:val="000000"/>
          <w:sz w:val="24"/>
          <w:szCs w:val="24"/>
        </w:rPr>
      </w:pPr>
      <w:r w:rsidRPr="00B92302">
        <w:rPr>
          <w:rFonts w:ascii="Times New Roman" w:eastAsia="Times New Roman" w:hAnsi="Times New Roman" w:cs="Times New Roman"/>
          <w:b/>
          <w:color w:val="000000"/>
          <w:sz w:val="24"/>
          <w:szCs w:val="24"/>
        </w:rPr>
        <w:t>Orientações:</w:t>
      </w:r>
    </w:p>
    <w:p w:rsidR="00B92302" w:rsidRPr="00B92302" w:rsidRDefault="00B92302" w:rsidP="00B9230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O objetivo dessa atividade vem a ser a elaboração de um texto que leve em consideração todos os conteúdos discutidos no componente, relacionando-os com os princípios norteadores da Educação do Campo, assim como os conhecimentos produzidos por esta;</w:t>
      </w:r>
    </w:p>
    <w:p w:rsidR="00B92302" w:rsidRPr="00B92302" w:rsidRDefault="00B92302" w:rsidP="00B9230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O texto (</w:t>
      </w:r>
      <w:r w:rsidRPr="00B92302">
        <w:rPr>
          <w:rFonts w:ascii="Times New Roman" w:eastAsia="Times New Roman" w:hAnsi="Times New Roman" w:cs="Times New Roman"/>
          <w:b/>
          <w:color w:val="000000"/>
          <w:sz w:val="24"/>
          <w:szCs w:val="24"/>
        </w:rPr>
        <w:t xml:space="preserve">MANIFESTO) </w:t>
      </w:r>
      <w:r w:rsidRPr="00B92302">
        <w:rPr>
          <w:rFonts w:ascii="Times New Roman" w:eastAsia="Times New Roman" w:hAnsi="Times New Roman" w:cs="Times New Roman"/>
          <w:color w:val="000000"/>
          <w:sz w:val="24"/>
          <w:szCs w:val="24"/>
        </w:rPr>
        <w:t>deve conter o mínimo de 6 (seis) e o máximo de (10) dez laudas (COMPLETAS), não contando com a capa e as referências bibliográficas;</w:t>
      </w:r>
    </w:p>
    <w:p w:rsidR="00B92302" w:rsidRPr="00B92302" w:rsidRDefault="00B92302" w:rsidP="00B9230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Utilize fonte Arial 12, com espaçamento 1,5, margem padrão do editor;</w:t>
      </w:r>
    </w:p>
    <w:p w:rsidR="00B92302" w:rsidRPr="00B92302" w:rsidRDefault="00B92302" w:rsidP="00B9230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 xml:space="preserve">O manifesto poderá ser escrito </w:t>
      </w:r>
      <w:r w:rsidRPr="00B92302">
        <w:rPr>
          <w:rFonts w:ascii="Times New Roman" w:eastAsia="Times New Roman" w:hAnsi="Times New Roman" w:cs="Times New Roman"/>
          <w:b/>
          <w:color w:val="000000"/>
          <w:sz w:val="24"/>
          <w:szCs w:val="24"/>
        </w:rPr>
        <w:t>individual</w:t>
      </w:r>
      <w:r w:rsidRPr="00B92302">
        <w:rPr>
          <w:rFonts w:ascii="Times New Roman" w:eastAsia="Times New Roman" w:hAnsi="Times New Roman" w:cs="Times New Roman"/>
          <w:color w:val="000000"/>
          <w:sz w:val="24"/>
          <w:szCs w:val="24"/>
        </w:rPr>
        <w:t xml:space="preserve"> ou em </w:t>
      </w:r>
      <w:r w:rsidRPr="00B92302">
        <w:rPr>
          <w:rFonts w:ascii="Times New Roman" w:eastAsia="Times New Roman" w:hAnsi="Times New Roman" w:cs="Times New Roman"/>
          <w:b/>
          <w:color w:val="000000"/>
          <w:sz w:val="24"/>
          <w:szCs w:val="24"/>
        </w:rPr>
        <w:t>grupos</w:t>
      </w:r>
      <w:r w:rsidRPr="00B92302">
        <w:rPr>
          <w:rFonts w:ascii="Times New Roman" w:eastAsia="Times New Roman" w:hAnsi="Times New Roman" w:cs="Times New Roman"/>
          <w:color w:val="000000"/>
          <w:sz w:val="24"/>
          <w:szCs w:val="24"/>
        </w:rPr>
        <w:t xml:space="preserve"> de até </w:t>
      </w:r>
      <w:r w:rsidRPr="00B92302">
        <w:rPr>
          <w:rFonts w:ascii="Times New Roman" w:eastAsia="Times New Roman" w:hAnsi="Times New Roman" w:cs="Times New Roman"/>
          <w:b/>
          <w:color w:val="000000"/>
          <w:sz w:val="24"/>
          <w:szCs w:val="24"/>
        </w:rPr>
        <w:t>6 (seis)</w:t>
      </w:r>
      <w:r w:rsidRPr="00B92302">
        <w:rPr>
          <w:rFonts w:ascii="Times New Roman" w:eastAsia="Times New Roman" w:hAnsi="Times New Roman" w:cs="Times New Roman"/>
          <w:color w:val="000000"/>
          <w:sz w:val="24"/>
          <w:szCs w:val="24"/>
        </w:rPr>
        <w:t xml:space="preserve"> componentes, no </w:t>
      </w:r>
      <w:r w:rsidRPr="00B92302">
        <w:rPr>
          <w:rFonts w:ascii="Times New Roman" w:eastAsia="Times New Roman" w:hAnsi="Times New Roman" w:cs="Times New Roman"/>
          <w:b/>
          <w:color w:val="000000"/>
          <w:sz w:val="24"/>
          <w:szCs w:val="24"/>
        </w:rPr>
        <w:t>MÁXIMO</w:t>
      </w:r>
      <w:r w:rsidRPr="00B92302">
        <w:rPr>
          <w:rFonts w:ascii="Times New Roman" w:eastAsia="Times New Roman" w:hAnsi="Times New Roman" w:cs="Times New Roman"/>
          <w:color w:val="000000"/>
          <w:sz w:val="24"/>
          <w:szCs w:val="24"/>
        </w:rPr>
        <w:t>;</w:t>
      </w:r>
    </w:p>
    <w:p w:rsidR="00B92302" w:rsidRPr="00B92302" w:rsidRDefault="00B92302" w:rsidP="00B92302">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No retorno para o próximo tempo universidade projetaremos um espaço para que os grupos possam apresentar seus respectivos manifestos em uma atividade cultural e lúdica, a fim de proporcionarmos um momento de exposição e troca de experiências culturais diversas. Ou seja, cada grupo ou pessoa poderá adaptar o que foi escrito para uma das formas ou opções de apresentação que discutimos em sala no componente Leitura e Produção de Texto II. Sejam elas: dramatização, mística, poema, leitura dramática, música, ou outra manifestação cultural que julguem pertinente;</w:t>
      </w:r>
    </w:p>
    <w:p w:rsidR="00B92302" w:rsidRPr="00B92302" w:rsidRDefault="00B92302" w:rsidP="00B92302">
      <w:pPr>
        <w:shd w:val="clear" w:color="auto" w:fill="FFFFFF"/>
        <w:ind w:left="708"/>
        <w:jc w:val="both"/>
        <w:rPr>
          <w:rFonts w:ascii="Times New Roman" w:eastAsia="Times New Roman" w:hAnsi="Times New Roman" w:cs="Times New Roman"/>
          <w:color w:val="000000"/>
          <w:sz w:val="24"/>
          <w:szCs w:val="24"/>
        </w:rPr>
      </w:pPr>
    </w:p>
    <w:p w:rsidR="00B92302" w:rsidRPr="00B92302" w:rsidRDefault="00B92302" w:rsidP="00B92302">
      <w:pPr>
        <w:shd w:val="clear" w:color="auto" w:fill="FFFFFF"/>
        <w:ind w:left="708"/>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b/>
          <w:color w:val="000000"/>
          <w:sz w:val="24"/>
          <w:szCs w:val="24"/>
        </w:rPr>
        <w:lastRenderedPageBreak/>
        <w:t xml:space="preserve">Psiu 1!!! </w:t>
      </w:r>
      <w:r w:rsidRPr="00B92302">
        <w:rPr>
          <w:rFonts w:ascii="Times New Roman" w:eastAsia="Times New Roman" w:hAnsi="Times New Roman" w:cs="Times New Roman"/>
          <w:color w:val="000000"/>
          <w:sz w:val="24"/>
          <w:szCs w:val="24"/>
        </w:rPr>
        <w:t>Ressaltamos que nesta parte da atividade, citada no ponto 5 das orientações acima, caso julguem necessário, os estudantes poderão agregar livremente outros componentes de outros grupos que não somente aqueles que fizeram parte da escrita do texto, de acordo com a necessidade da formatação da apresentação.</w:t>
      </w:r>
    </w:p>
    <w:p w:rsidR="00B92302" w:rsidRPr="00B92302" w:rsidRDefault="00B92302" w:rsidP="00B92302">
      <w:pPr>
        <w:shd w:val="clear" w:color="auto" w:fill="FFFFFF"/>
        <w:ind w:left="708"/>
        <w:jc w:val="both"/>
        <w:rPr>
          <w:rFonts w:ascii="Times New Roman" w:eastAsia="Times New Roman" w:hAnsi="Times New Roman" w:cs="Times New Roman"/>
          <w:b/>
          <w:color w:val="000000"/>
          <w:sz w:val="24"/>
          <w:szCs w:val="24"/>
        </w:rPr>
      </w:pPr>
      <w:r w:rsidRPr="00B92302">
        <w:rPr>
          <w:rFonts w:ascii="Times New Roman" w:eastAsia="Times New Roman" w:hAnsi="Times New Roman" w:cs="Times New Roman"/>
          <w:b/>
          <w:color w:val="000000"/>
          <w:sz w:val="24"/>
          <w:szCs w:val="24"/>
        </w:rPr>
        <w:t xml:space="preserve">Psiu 2!!! </w:t>
      </w:r>
    </w:p>
    <w:p w:rsidR="00B92302" w:rsidRPr="00B92302" w:rsidRDefault="00B92302" w:rsidP="00B92302">
      <w:pPr>
        <w:shd w:val="clear" w:color="auto" w:fill="FFFFFF"/>
        <w:ind w:left="708"/>
        <w:jc w:val="center"/>
        <w:rPr>
          <w:rFonts w:ascii="Times New Roman" w:eastAsia="Times New Roman" w:hAnsi="Times New Roman" w:cs="Times New Roman"/>
          <w:b/>
          <w:color w:val="000000"/>
          <w:sz w:val="24"/>
          <w:szCs w:val="24"/>
        </w:rPr>
      </w:pPr>
      <w:r w:rsidRPr="00B92302">
        <w:rPr>
          <w:rFonts w:ascii="Times New Roman" w:eastAsia="Times New Roman" w:hAnsi="Times New Roman" w:cs="Times New Roman"/>
          <w:b/>
          <w:color w:val="000000"/>
          <w:sz w:val="24"/>
          <w:szCs w:val="24"/>
        </w:rPr>
        <w:t>MANIFESTO</w:t>
      </w:r>
    </w:p>
    <w:p w:rsidR="00B92302" w:rsidRPr="00B92302" w:rsidRDefault="00B92302" w:rsidP="00B92302">
      <w:pPr>
        <w:shd w:val="clear" w:color="auto" w:fill="FFFFFF"/>
        <w:spacing w:line="360" w:lineRule="auto"/>
        <w:ind w:left="357" w:firstLine="346"/>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Conforme assinalamos durante os nossos encontros, cada </w:t>
      </w:r>
      <w:r w:rsidRPr="00B92302">
        <w:rPr>
          <w:rFonts w:ascii="Times New Roman" w:eastAsia="Times New Roman" w:hAnsi="Times New Roman" w:cs="Times New Roman"/>
          <w:bCs/>
          <w:color w:val="000000"/>
          <w:sz w:val="24"/>
          <w:szCs w:val="24"/>
        </w:rPr>
        <w:t>gênero textual </w:t>
      </w:r>
      <w:r w:rsidRPr="00B92302">
        <w:rPr>
          <w:rFonts w:ascii="Times New Roman" w:eastAsia="Times New Roman" w:hAnsi="Times New Roman" w:cs="Times New Roman"/>
          <w:color w:val="000000"/>
          <w:sz w:val="24"/>
          <w:szCs w:val="24"/>
        </w:rPr>
        <w:t>é constituído de uma finalidade comunicativa distinta. Existem aqueles que se concebem como essencialmente </w:t>
      </w:r>
      <w:r w:rsidRPr="00B92302">
        <w:rPr>
          <w:rFonts w:ascii="Times New Roman" w:eastAsia="Times New Roman" w:hAnsi="Times New Roman" w:cs="Times New Roman"/>
          <w:bCs/>
          <w:color w:val="000000"/>
          <w:sz w:val="24"/>
          <w:szCs w:val="24"/>
        </w:rPr>
        <w:t>argumentativos</w:t>
      </w:r>
      <w:r w:rsidRPr="00B92302">
        <w:rPr>
          <w:rFonts w:ascii="Times New Roman" w:eastAsia="Times New Roman" w:hAnsi="Times New Roman" w:cs="Times New Roman"/>
          <w:color w:val="000000"/>
          <w:sz w:val="24"/>
          <w:szCs w:val="24"/>
        </w:rPr>
        <w:t xml:space="preserve">, cujo intento é convencer o interlocutor dos posicionamentos firmados por meio do discurso. Há ainda aqueles que, por meio desse aspecto persuasivo, revelam-se pela capacidade (e, por que não dizer, a oportunidade) de um grupo de pessoas manifestar seu pleno exercício de cidadania, revelando suas opiniões acerca de um determinado assunto cujo interesse é </w:t>
      </w:r>
      <w:r w:rsidRPr="00B92302">
        <w:rPr>
          <w:rFonts w:ascii="Times New Roman" w:eastAsia="Times New Roman" w:hAnsi="Times New Roman" w:cs="Times New Roman"/>
          <w:b/>
          <w:color w:val="000000"/>
          <w:sz w:val="24"/>
          <w:szCs w:val="24"/>
        </w:rPr>
        <w:t>coletivo</w:t>
      </w:r>
      <w:r w:rsidRPr="00B92302">
        <w:rPr>
          <w:rFonts w:ascii="Times New Roman" w:eastAsia="Times New Roman" w:hAnsi="Times New Roman" w:cs="Times New Roman"/>
          <w:color w:val="000000"/>
          <w:sz w:val="24"/>
          <w:szCs w:val="24"/>
        </w:rPr>
        <w:t xml:space="preserve">. Assim, tal espaço é destinado por meio de algumas modalidades, tais como o </w:t>
      </w:r>
      <w:r w:rsidRPr="00B92302">
        <w:rPr>
          <w:rFonts w:ascii="Times New Roman" w:eastAsia="Times New Roman" w:hAnsi="Times New Roman" w:cs="Times New Roman"/>
          <w:i/>
          <w:iCs/>
          <w:color w:val="000000"/>
          <w:sz w:val="24"/>
          <w:szCs w:val="24"/>
        </w:rPr>
        <w:t>abaixo-assinado, a carta aberta, a carta do leitor</w:t>
      </w:r>
      <w:r w:rsidRPr="00B92302">
        <w:rPr>
          <w:rFonts w:ascii="Times New Roman" w:eastAsia="Times New Roman" w:hAnsi="Times New Roman" w:cs="Times New Roman"/>
          <w:color w:val="000000"/>
          <w:sz w:val="24"/>
          <w:szCs w:val="24"/>
        </w:rPr>
        <w:t xml:space="preserve"> e, por excelência, </w:t>
      </w:r>
      <w:r w:rsidRPr="00B92302">
        <w:rPr>
          <w:rFonts w:ascii="Times New Roman" w:eastAsia="Times New Roman" w:hAnsi="Times New Roman" w:cs="Times New Roman"/>
          <w:bCs/>
          <w:color w:val="000000"/>
          <w:sz w:val="24"/>
          <w:szCs w:val="24"/>
        </w:rPr>
        <w:t xml:space="preserve">o </w:t>
      </w:r>
      <w:r w:rsidRPr="00B92302">
        <w:rPr>
          <w:rFonts w:ascii="Times New Roman" w:eastAsia="Times New Roman" w:hAnsi="Times New Roman" w:cs="Times New Roman"/>
          <w:b/>
          <w:bCs/>
          <w:i/>
          <w:iCs/>
          <w:color w:val="000000"/>
          <w:sz w:val="24"/>
          <w:szCs w:val="24"/>
        </w:rPr>
        <w:t>MANIFESTO</w:t>
      </w:r>
      <w:r w:rsidRPr="00B92302">
        <w:rPr>
          <w:rFonts w:ascii="Times New Roman" w:eastAsia="Times New Roman" w:hAnsi="Times New Roman" w:cs="Times New Roman"/>
          <w:color w:val="000000"/>
          <w:sz w:val="24"/>
          <w:szCs w:val="24"/>
        </w:rPr>
        <w:t xml:space="preserve">. </w:t>
      </w:r>
    </w:p>
    <w:p w:rsidR="00B92302" w:rsidRPr="00B92302" w:rsidRDefault="00B92302" w:rsidP="00B92302">
      <w:pPr>
        <w:shd w:val="clear" w:color="auto" w:fill="FFFFFF"/>
        <w:spacing w:line="360" w:lineRule="auto"/>
        <w:ind w:left="357" w:firstLine="346"/>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A palavra manifesto vem do latim e a ideia é expressar algo muito claro e óbvio, pois trata-se de um documento em que uma pessoa, governo ou organização descreve suas políticas, motivações, missão e valores. O conteúdo e a extensão de cada manifesto variam, mas um bem escrito não deve ser só um ataque a uma determinada perspectiva de mundo, mas um meio prático de expor objetivos. Assim, seguem algumas questões que podem nortear a escrita do texto:</w:t>
      </w:r>
    </w:p>
    <w:p w:rsidR="00B92302" w:rsidRPr="00B92302" w:rsidRDefault="00B92302" w:rsidP="00B9230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Qual é o legado (como indivíduo, grupo ou organização) que você quer deixar?</w:t>
      </w:r>
    </w:p>
    <w:p w:rsidR="00B92302" w:rsidRPr="00B92302" w:rsidRDefault="00B92302" w:rsidP="00B9230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O que dá sentido à sua vida?</w:t>
      </w:r>
    </w:p>
    <w:p w:rsidR="00B92302" w:rsidRPr="00B92302" w:rsidRDefault="00B92302" w:rsidP="00B9230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Que tipos de ações fazem parte de seus valores?</w:t>
      </w:r>
    </w:p>
    <w:p w:rsidR="00B92302" w:rsidRPr="00B92302" w:rsidRDefault="00B92302" w:rsidP="00B9230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Como você quer ser visto no mundo?</w:t>
      </w:r>
    </w:p>
    <w:p w:rsidR="00B92302" w:rsidRPr="00B92302" w:rsidRDefault="00B92302" w:rsidP="00B9230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O que você quer conquistar?</w:t>
      </w:r>
    </w:p>
    <w:p w:rsidR="00B92302" w:rsidRPr="00B92302" w:rsidRDefault="00B92302" w:rsidP="00B92302">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color w:val="000000"/>
          <w:sz w:val="24"/>
          <w:szCs w:val="24"/>
        </w:rPr>
        <w:t>O que você está disposto a fazer para conseguir isso?</w:t>
      </w:r>
    </w:p>
    <w:p w:rsidR="00B92302" w:rsidRPr="00B92302" w:rsidRDefault="00B92302" w:rsidP="00B92302">
      <w:pPr>
        <w:shd w:val="clear" w:color="auto" w:fill="FFFFFF"/>
        <w:spacing w:line="360" w:lineRule="auto"/>
        <w:jc w:val="both"/>
        <w:rPr>
          <w:rFonts w:ascii="Times New Roman" w:eastAsia="Times New Roman" w:hAnsi="Times New Roman" w:cs="Times New Roman"/>
          <w:color w:val="000000"/>
          <w:sz w:val="24"/>
          <w:szCs w:val="24"/>
        </w:rPr>
      </w:pPr>
      <w:r w:rsidRPr="00B92302">
        <w:rPr>
          <w:rFonts w:ascii="Times New Roman" w:eastAsia="Times New Roman" w:hAnsi="Times New Roman" w:cs="Times New Roman"/>
          <w:b/>
          <w:color w:val="000000"/>
          <w:sz w:val="24"/>
          <w:szCs w:val="24"/>
        </w:rPr>
        <w:t xml:space="preserve">Psiu 3!! </w:t>
      </w:r>
      <w:r w:rsidRPr="00B92302">
        <w:rPr>
          <w:rFonts w:ascii="Times New Roman" w:eastAsia="Times New Roman" w:hAnsi="Times New Roman" w:cs="Times New Roman"/>
          <w:iCs/>
          <w:color w:val="000000"/>
          <w:sz w:val="24"/>
          <w:szCs w:val="24"/>
        </w:rPr>
        <w:t>É característico do manifesto anunciar a denúncia de um problema, contar uma mudança, alertar a sociedade e propor intervenções.</w:t>
      </w:r>
      <w:r w:rsidRPr="00B92302">
        <w:rPr>
          <w:rFonts w:ascii="Times New Roman" w:eastAsia="Times New Roman" w:hAnsi="Times New Roman" w:cs="Times New Roman"/>
          <w:color w:val="000000"/>
          <w:sz w:val="24"/>
          <w:szCs w:val="24"/>
        </w:rPr>
        <w:t xml:space="preserve"> </w:t>
      </w:r>
    </w:p>
    <w:p w:rsidR="003426B6" w:rsidRPr="00B92302" w:rsidRDefault="00B92302" w:rsidP="00B92302">
      <w:pPr>
        <w:shd w:val="clear" w:color="auto" w:fill="FFFFFF"/>
        <w:spacing w:line="360" w:lineRule="auto"/>
        <w:jc w:val="right"/>
        <w:rPr>
          <w:rFonts w:ascii="Times New Roman" w:hAnsi="Times New Roman" w:cs="Times New Roman"/>
          <w:color w:val="000000"/>
          <w:sz w:val="24"/>
          <w:szCs w:val="24"/>
        </w:rPr>
      </w:pPr>
      <w:r w:rsidRPr="00B92302">
        <w:rPr>
          <w:rFonts w:ascii="Times New Roman" w:eastAsia="Times New Roman" w:hAnsi="Times New Roman" w:cs="Times New Roman"/>
          <w:color w:val="000000"/>
          <w:sz w:val="24"/>
          <w:szCs w:val="24"/>
        </w:rPr>
        <w:t>Bom trabalho!!</w:t>
      </w:r>
    </w:p>
    <w:p w:rsidR="009C74FB" w:rsidRPr="007660B9" w:rsidRDefault="003426B6" w:rsidP="00396569">
      <w:pPr>
        <w:pBdr>
          <w:top w:val="single" w:sz="8" w:space="1" w:color="auto"/>
          <w:left w:val="single" w:sz="8" w:space="4" w:color="auto"/>
          <w:bottom w:val="single" w:sz="8" w:space="1" w:color="auto"/>
          <w:right w:val="single" w:sz="8" w:space="4" w:color="auto"/>
        </w:pBdr>
        <w:shd w:val="clear" w:color="auto" w:fill="BFBFBF" w:themeFill="background1" w:themeFillShade="BF"/>
        <w:spacing w:after="0" w:line="240" w:lineRule="auto"/>
        <w:jc w:val="both"/>
        <w:rPr>
          <w:rFonts w:ascii="Times New Roman" w:hAnsi="Times New Roman" w:cs="Times New Roman"/>
          <w:b/>
          <w:sz w:val="24"/>
          <w:szCs w:val="24"/>
        </w:rPr>
      </w:pPr>
      <w:r w:rsidRPr="00196E1E">
        <w:rPr>
          <w:rFonts w:ascii="Times New Roman" w:hAnsi="Times New Roman" w:cs="Times New Roman"/>
          <w:b/>
          <w:sz w:val="24"/>
          <w:szCs w:val="24"/>
        </w:rPr>
        <w:lastRenderedPageBreak/>
        <w:t>COMPONENTE</w:t>
      </w:r>
      <w:r w:rsidR="007660B9">
        <w:rPr>
          <w:rFonts w:ascii="Times New Roman" w:hAnsi="Times New Roman" w:cs="Times New Roman"/>
          <w:b/>
          <w:sz w:val="24"/>
          <w:szCs w:val="24"/>
        </w:rPr>
        <w:t xml:space="preserve">S: </w:t>
      </w:r>
      <w:r w:rsidR="007660B9" w:rsidRPr="00B92302">
        <w:rPr>
          <w:rFonts w:ascii="Times New Roman" w:hAnsi="Times New Roman" w:cs="Times New Roman"/>
          <w:b/>
          <w:sz w:val="24"/>
          <w:szCs w:val="24"/>
        </w:rPr>
        <w:t>G</w:t>
      </w:r>
      <w:r w:rsidR="007660B9">
        <w:rPr>
          <w:rFonts w:ascii="Times New Roman" w:hAnsi="Times New Roman" w:cs="Times New Roman"/>
          <w:b/>
          <w:sz w:val="24"/>
          <w:szCs w:val="24"/>
        </w:rPr>
        <w:t xml:space="preserve">CFP 712-AGROPEDOLOGIA E </w:t>
      </w:r>
      <w:r w:rsidR="007660B9" w:rsidRPr="00B92302">
        <w:rPr>
          <w:rFonts w:ascii="Times New Roman" w:hAnsi="Times New Roman" w:cs="Times New Roman"/>
          <w:b/>
          <w:sz w:val="24"/>
          <w:szCs w:val="24"/>
        </w:rPr>
        <w:t>G</w:t>
      </w:r>
      <w:r w:rsidR="007660B9">
        <w:rPr>
          <w:rFonts w:ascii="Times New Roman" w:hAnsi="Times New Roman" w:cs="Times New Roman"/>
          <w:b/>
          <w:sz w:val="24"/>
          <w:szCs w:val="24"/>
        </w:rPr>
        <w:t xml:space="preserve">CFP 713 - PRÁTICA </w:t>
      </w:r>
      <w:r w:rsidR="007660B9" w:rsidRPr="007660B9">
        <w:rPr>
          <w:rFonts w:ascii="Times New Roman" w:hAnsi="Times New Roman" w:cs="Times New Roman"/>
          <w:b/>
          <w:sz w:val="24"/>
          <w:szCs w:val="24"/>
        </w:rPr>
        <w:t>PRÁTICA REFLEXIVA DA AGROPEDOLOGIA</w:t>
      </w:r>
    </w:p>
    <w:p w:rsidR="003426B6" w:rsidRPr="00196E1E" w:rsidRDefault="009C74FB" w:rsidP="00396569">
      <w:pPr>
        <w:pBdr>
          <w:top w:val="single" w:sz="8" w:space="1" w:color="auto"/>
          <w:left w:val="single" w:sz="8" w:space="4" w:color="auto"/>
          <w:bottom w:val="single" w:sz="8" w:space="1" w:color="auto"/>
          <w:right w:val="single" w:sz="8" w:space="4" w:color="auto"/>
        </w:pBdr>
        <w:shd w:val="clear" w:color="auto" w:fill="BFBFBF" w:themeFill="background1" w:themeFillShade="BF"/>
        <w:spacing w:before="120" w:after="120" w:line="240" w:lineRule="auto"/>
        <w:rPr>
          <w:rFonts w:ascii="Times New Roman" w:hAnsi="Times New Roman" w:cs="Times New Roman"/>
          <w:b/>
          <w:sz w:val="24"/>
          <w:szCs w:val="24"/>
        </w:rPr>
      </w:pPr>
      <w:r w:rsidRPr="00196E1E">
        <w:rPr>
          <w:rFonts w:ascii="Times New Roman" w:hAnsi="Times New Roman" w:cs="Times New Roman"/>
          <w:b/>
          <w:sz w:val="24"/>
          <w:szCs w:val="24"/>
        </w:rPr>
        <w:t>DOCENTES</w:t>
      </w:r>
      <w:r w:rsidR="003426B6" w:rsidRPr="00196E1E">
        <w:rPr>
          <w:rFonts w:ascii="Times New Roman" w:hAnsi="Times New Roman" w:cs="Times New Roman"/>
          <w:b/>
          <w:sz w:val="24"/>
          <w:szCs w:val="24"/>
        </w:rPr>
        <w:t xml:space="preserve">: </w:t>
      </w:r>
      <w:r w:rsidR="007660B9">
        <w:rPr>
          <w:rFonts w:ascii="Times New Roman" w:hAnsi="Times New Roman" w:cs="Times New Roman"/>
          <w:b/>
          <w:sz w:val="24"/>
          <w:szCs w:val="24"/>
        </w:rPr>
        <w:t xml:space="preserve">RAUL LOMANTO NETO </w:t>
      </w:r>
    </w:p>
    <w:p w:rsidR="00396569" w:rsidRDefault="00396569" w:rsidP="007D756B">
      <w:pPr>
        <w:pStyle w:val="ecxmsonormal"/>
        <w:shd w:val="clear" w:color="auto" w:fill="FFFFFF"/>
        <w:spacing w:before="0" w:beforeAutospacing="0" w:after="0" w:afterAutospacing="0"/>
        <w:ind w:left="360"/>
        <w:jc w:val="center"/>
        <w:rPr>
          <w:b/>
          <w:bCs/>
          <w:color w:val="000000"/>
        </w:rPr>
      </w:pPr>
    </w:p>
    <w:p w:rsidR="007D756B" w:rsidRDefault="007D756B" w:rsidP="007D756B">
      <w:pPr>
        <w:pStyle w:val="ecxmsonormal"/>
        <w:shd w:val="clear" w:color="auto" w:fill="FFFFFF"/>
        <w:spacing w:before="0" w:beforeAutospacing="0" w:after="0" w:afterAutospacing="0"/>
        <w:ind w:left="360"/>
        <w:jc w:val="center"/>
        <w:rPr>
          <w:b/>
          <w:bCs/>
          <w:color w:val="000000"/>
        </w:rPr>
      </w:pPr>
      <w:r>
        <w:rPr>
          <w:b/>
          <w:bCs/>
          <w:color w:val="000000"/>
        </w:rPr>
        <w:t>PLANO DE ESTUDO TEMPO COMUNIDADE</w:t>
      </w:r>
    </w:p>
    <w:p w:rsidR="007D756B" w:rsidRPr="007D756B" w:rsidRDefault="007D756B" w:rsidP="007D756B">
      <w:pPr>
        <w:jc w:val="both"/>
        <w:rPr>
          <w:rFonts w:ascii="Times New Roman" w:hAnsi="Times New Roman" w:cs="Times New Roman"/>
          <w:b/>
          <w:bCs/>
          <w:sz w:val="24"/>
          <w:szCs w:val="24"/>
        </w:rPr>
      </w:pP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O Plano de Estudo é um dos instrumentos fundamentais na Pedagogia da Alternância, ligando o saber ao fazer. Portanto, é um processo de construção do saber e não apenas uma apropriação de um saber já existente. O plano de estudo deve levar o aluno a descobrir práticas, experiências utilizadas pelos seus pais, avós e comunidades, quando em sessão na família /comunidade, e correlacioná-la ao saber cientifico.</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 xml:space="preserve">Esse plano de estudo está organizado para dois momentos: </w:t>
      </w:r>
    </w:p>
    <w:p w:rsidR="007D756B" w:rsidRPr="007D756B" w:rsidRDefault="007D756B" w:rsidP="007D756B">
      <w:pPr>
        <w:numPr>
          <w:ilvl w:val="0"/>
          <w:numId w:val="39"/>
        </w:numPr>
        <w:spacing w:after="120" w:line="240" w:lineRule="auto"/>
        <w:jc w:val="both"/>
        <w:rPr>
          <w:rFonts w:ascii="Times New Roman" w:hAnsi="Times New Roman" w:cs="Times New Roman"/>
          <w:bCs/>
          <w:sz w:val="24"/>
          <w:szCs w:val="24"/>
        </w:rPr>
      </w:pPr>
      <w:r w:rsidRPr="007D756B">
        <w:rPr>
          <w:rFonts w:ascii="Times New Roman" w:hAnsi="Times New Roman" w:cs="Times New Roman"/>
          <w:bCs/>
          <w:sz w:val="24"/>
          <w:szCs w:val="24"/>
        </w:rPr>
        <w:t>No Tempo Universidade – o conteúdo programático dos compo</w:t>
      </w:r>
      <w:r w:rsidRPr="00B92302">
        <w:rPr>
          <w:rFonts w:ascii="Times New Roman" w:hAnsi="Times New Roman" w:cs="Times New Roman"/>
          <w:bCs/>
          <w:sz w:val="24"/>
          <w:szCs w:val="24"/>
        </w:rPr>
        <w:t>ne</w:t>
      </w:r>
      <w:r w:rsidR="00B92302" w:rsidRPr="00B92302">
        <w:rPr>
          <w:rFonts w:ascii="Times New Roman" w:hAnsi="Times New Roman" w:cs="Times New Roman"/>
          <w:bCs/>
          <w:sz w:val="24"/>
          <w:szCs w:val="24"/>
        </w:rPr>
        <w:t>n</w:t>
      </w:r>
      <w:r w:rsidRPr="00B92302">
        <w:rPr>
          <w:rFonts w:ascii="Times New Roman" w:hAnsi="Times New Roman" w:cs="Times New Roman"/>
          <w:bCs/>
          <w:sz w:val="24"/>
          <w:szCs w:val="24"/>
        </w:rPr>
        <w:t>te</w:t>
      </w:r>
      <w:r w:rsidRPr="007D756B">
        <w:rPr>
          <w:rFonts w:ascii="Times New Roman" w:hAnsi="Times New Roman" w:cs="Times New Roman"/>
          <w:bCs/>
          <w:sz w:val="24"/>
          <w:szCs w:val="24"/>
        </w:rPr>
        <w:t>s: CFP712 – Agropedologia, e CFP713 - Prática Reflexiva em Agropedologiafoi discutido e trabalhado em sala de aula, nas aulas práticas realizadas no Centro de Formação de Professores e na Viagem de Campo;</w:t>
      </w:r>
    </w:p>
    <w:p w:rsidR="007D756B" w:rsidRPr="007D756B" w:rsidRDefault="007D756B" w:rsidP="007D756B">
      <w:pPr>
        <w:numPr>
          <w:ilvl w:val="0"/>
          <w:numId w:val="39"/>
        </w:numPr>
        <w:spacing w:after="120" w:line="240" w:lineRule="auto"/>
        <w:jc w:val="both"/>
        <w:rPr>
          <w:rFonts w:ascii="Times New Roman" w:hAnsi="Times New Roman" w:cs="Times New Roman"/>
          <w:bCs/>
          <w:sz w:val="24"/>
          <w:szCs w:val="24"/>
        </w:rPr>
      </w:pPr>
      <w:r w:rsidRPr="007D756B">
        <w:rPr>
          <w:rFonts w:ascii="Times New Roman" w:hAnsi="Times New Roman" w:cs="Times New Roman"/>
          <w:bCs/>
          <w:sz w:val="24"/>
          <w:szCs w:val="24"/>
        </w:rPr>
        <w:t>No Tempo Comunidade cada discente deverá escolher um solo que seja predominante da sua comunidade, coletar os solos conforme orientação abaixo e ao retornar para o Tempo Universidade, o trabalho deve ser socializado e será avaliado nos componentes curriculares CFP712 – Agropedologia, e CFP713 - Prática Reflexiva em Agropedologia.</w:t>
      </w:r>
    </w:p>
    <w:p w:rsidR="007D756B" w:rsidRPr="007D756B" w:rsidRDefault="007D756B" w:rsidP="007D756B">
      <w:pPr>
        <w:spacing w:after="120"/>
        <w:jc w:val="both"/>
        <w:rPr>
          <w:rFonts w:ascii="Times New Roman" w:hAnsi="Times New Roman" w:cs="Times New Roman"/>
          <w:b/>
          <w:bCs/>
          <w:sz w:val="24"/>
          <w:szCs w:val="24"/>
        </w:rPr>
      </w:pP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
          <w:bCs/>
          <w:sz w:val="24"/>
          <w:szCs w:val="24"/>
        </w:rPr>
        <w:t>Objetivo do Plano de Estudo:</w:t>
      </w:r>
      <w:r w:rsidRPr="007D756B">
        <w:rPr>
          <w:rFonts w:ascii="Times New Roman" w:hAnsi="Times New Roman" w:cs="Times New Roman"/>
          <w:bCs/>
          <w:sz w:val="24"/>
          <w:szCs w:val="24"/>
        </w:rPr>
        <w:t xml:space="preserve"> essa proposta de trabalho no Tempo Comunidade, facilitará a compreensão dos processos de formação de solos, com ênfase aos solos tropicais, suas características morfológicas, físicas, químicas e biológicas, através do conhecimento dos padrões de levantamento e classificação de solos, propiciando aos discentes, entender como o conhecimento da Agropedologia deve ser utilizado como ação transformadora do homem sobre mundo, entendendo que esse trabalho significa não apenas atividade prática, mas atividade prática sustentada na reflexão.</w:t>
      </w:r>
      <w:r w:rsidRPr="00B92302">
        <w:rPr>
          <w:rFonts w:ascii="Times New Roman" w:hAnsi="Times New Roman" w:cs="Times New Roman"/>
          <w:bCs/>
          <w:strike/>
          <w:sz w:val="24"/>
          <w:szCs w:val="24"/>
        </w:rPr>
        <w:t>”</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
          <w:bCs/>
          <w:sz w:val="24"/>
          <w:szCs w:val="24"/>
        </w:rPr>
        <w:t>ATIVIDADE</w:t>
      </w:r>
    </w:p>
    <w:p w:rsidR="007D756B" w:rsidRPr="007D756B" w:rsidRDefault="007D756B" w:rsidP="007D756B">
      <w:pPr>
        <w:spacing w:after="120"/>
        <w:jc w:val="both"/>
        <w:rPr>
          <w:rFonts w:ascii="Times New Roman" w:hAnsi="Times New Roman" w:cs="Times New Roman"/>
          <w:sz w:val="24"/>
          <w:szCs w:val="24"/>
        </w:rPr>
      </w:pPr>
      <w:r w:rsidRPr="007D756B">
        <w:rPr>
          <w:rFonts w:ascii="Times New Roman" w:hAnsi="Times New Roman" w:cs="Times New Roman"/>
          <w:sz w:val="24"/>
          <w:szCs w:val="24"/>
        </w:rPr>
        <w:t>As diretrizes curriculares da educação básica no Brasil e no estado da Bahia, o ensino de ciências do solo deve ser abordado, principalmente na educação fundamental. Estabelecendo atuação prioritária nas áreas de Ciências e Geografia, sendo complementada nas demais áreas através dos temas transversais.</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sz w:val="24"/>
          <w:szCs w:val="24"/>
        </w:rPr>
        <w:t xml:space="preserve">No Curso de Educação do Campo – Ciências Agrárias com ênfase em Agroecologia, o </w:t>
      </w:r>
      <w:r w:rsidRPr="007D756B">
        <w:rPr>
          <w:rFonts w:ascii="Times New Roman" w:hAnsi="Times New Roman" w:cs="Times New Roman"/>
          <w:bCs/>
          <w:sz w:val="24"/>
          <w:szCs w:val="24"/>
        </w:rPr>
        <w:t>ensino de ciências do solo é basilar, sendo necessário que os discentes devem compreender que o solo, pois sua formação é para atender a escolas do nível fundamental II e ensino médio, principalmente nas escolas técnicas e Escola Família Agrícola.</w:t>
      </w:r>
    </w:p>
    <w:p w:rsidR="007D756B" w:rsidRPr="007D756B" w:rsidRDefault="007D756B" w:rsidP="007D756B">
      <w:pPr>
        <w:spacing w:after="120"/>
        <w:jc w:val="both"/>
        <w:rPr>
          <w:rFonts w:ascii="Times New Roman" w:hAnsi="Times New Roman" w:cs="Times New Roman"/>
          <w:sz w:val="24"/>
          <w:szCs w:val="24"/>
        </w:rPr>
      </w:pPr>
      <w:r w:rsidRPr="007D756B">
        <w:rPr>
          <w:rFonts w:ascii="Times New Roman" w:hAnsi="Times New Roman" w:cs="Times New Roman"/>
          <w:bCs/>
          <w:sz w:val="24"/>
          <w:szCs w:val="24"/>
        </w:rPr>
        <w:lastRenderedPageBreak/>
        <w:t>A compreensão desses alunos deve perpassar o entendimento que o solo não é simplesmente um pedaço de chão, mas um sistema</w:t>
      </w:r>
      <w:r w:rsidRPr="007D756B">
        <w:rPr>
          <w:rFonts w:ascii="Times New Roman" w:hAnsi="Times New Roman" w:cs="Times New Roman"/>
          <w:sz w:val="24"/>
          <w:szCs w:val="24"/>
        </w:rPr>
        <w:t xml:space="preserve"> bastante complexo, que traz como integrantes minerais na forma de agregados granulométricos (argila, silte e areia) e matéria orgânica em constante transformação, decomposição e intemperismo, sendo que possuem macros e micros poros que podem armazenar água e ar e, também, muita vida, e desta forma mantendo uma grande (bio)diversidade.</w:t>
      </w:r>
    </w:p>
    <w:p w:rsidR="007D756B" w:rsidRPr="007D756B" w:rsidRDefault="007D756B" w:rsidP="007D756B">
      <w:pPr>
        <w:spacing w:after="120"/>
        <w:jc w:val="both"/>
        <w:rPr>
          <w:rFonts w:ascii="Times New Roman" w:hAnsi="Times New Roman" w:cs="Times New Roman"/>
          <w:sz w:val="24"/>
          <w:szCs w:val="24"/>
        </w:rPr>
      </w:pPr>
      <w:r w:rsidRPr="007D756B">
        <w:rPr>
          <w:rFonts w:ascii="Times New Roman" w:hAnsi="Times New Roman" w:cs="Times New Roman"/>
          <w:sz w:val="24"/>
          <w:szCs w:val="24"/>
        </w:rPr>
        <w:t>Segundo Bridges (1997), o solo é um componente essencial do meio ambiente, constitui a parte superficial da litosfera, integra a maioria dos ecossistemas, é reservatório dos ciclos biogeoquímicos, desempenha importante papel na existência e manutenção da vida na Terra e na conservação da biodiversidade. Embora tenha sua importância desconsiderada e desvalorizada, a qual é negligenciada nos diferentes níveis de ensino dentro do atual contexto escolar, o que, consequentemente gera crescimento dos problemas ambientais ligados a degradação do solo. O estudo científico do solo, a aquisição e disseminação de informações do papel que o mesmo exerce na natureza e sua importância na vida do homem, são condições primordiais para sua proteção e conservação, é uma garantia da manutenção de meio ambiente sustentável.</w:t>
      </w:r>
    </w:p>
    <w:p w:rsidR="007D756B" w:rsidRPr="007D756B" w:rsidRDefault="007D756B" w:rsidP="007D756B">
      <w:pPr>
        <w:spacing w:after="120"/>
        <w:jc w:val="both"/>
        <w:rPr>
          <w:rFonts w:ascii="Times New Roman" w:hAnsi="Times New Roman" w:cs="Times New Roman"/>
          <w:sz w:val="24"/>
          <w:szCs w:val="24"/>
        </w:rPr>
      </w:pPr>
      <w:r w:rsidRPr="007D756B">
        <w:rPr>
          <w:rFonts w:ascii="Times New Roman" w:hAnsi="Times New Roman" w:cs="Times New Roman"/>
          <w:sz w:val="24"/>
          <w:szCs w:val="24"/>
        </w:rPr>
        <w:t>Esse trabalho propõe que cada discente colete na sua comunidade (municípios onde reside), o solo que predomina na região e uma rocha matriz que originou esse solo (pode ser uma rocha/mineral que tenha destaque no município). Esse trabalho vai demonstrar que o solo apresenta diferentes tipos de cores, composições, estrutura diferentes, possibilitando discutir com os alunos a origem destas cores, importância da matéria orgânica, etc...</w:t>
      </w:r>
    </w:p>
    <w:p w:rsidR="007D756B" w:rsidRPr="007D756B" w:rsidRDefault="007D756B" w:rsidP="007D756B">
      <w:pPr>
        <w:spacing w:after="120"/>
        <w:jc w:val="both"/>
        <w:rPr>
          <w:rFonts w:ascii="Times New Roman" w:hAnsi="Times New Roman" w:cs="Times New Roman"/>
          <w:sz w:val="24"/>
          <w:szCs w:val="24"/>
        </w:rPr>
      </w:pPr>
      <w:r w:rsidRPr="007D756B">
        <w:rPr>
          <w:rFonts w:ascii="Times New Roman" w:hAnsi="Times New Roman" w:cs="Times New Roman"/>
          <w:sz w:val="24"/>
          <w:szCs w:val="24"/>
        </w:rPr>
        <w:t xml:space="preserve">Como parâmetro para facilitar a coleta desse solo, recomendamos ter na cor o principal dos atributos morfológico. Os solos podem apresentar cores variadas, tais como preto, vermelho, amarelo, acinzentado, etc. Essa variação irá depender do material de origem como também de sua posição na paisagem, conteúdo de matéria orgânica, mineralogia, presença de ferro e alumínio, dentre outros fatores. A cor tem grande importância no momento de diferenciar os horizontes dentro de um perfil e auxiliar a classificação dos solos. </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
          <w:bCs/>
          <w:sz w:val="24"/>
          <w:szCs w:val="24"/>
        </w:rPr>
        <w:t>Dinâmica de trabalho</w:t>
      </w:r>
      <w:r w:rsidRPr="007D756B">
        <w:rPr>
          <w:rFonts w:ascii="Times New Roman" w:hAnsi="Times New Roman" w:cs="Times New Roman"/>
          <w:bCs/>
          <w:sz w:val="24"/>
          <w:szCs w:val="24"/>
        </w:rPr>
        <w:t xml:space="preserve">: </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Uma vez escolhida o solo, é necessário:</w:t>
      </w:r>
    </w:p>
    <w:p w:rsidR="007D756B" w:rsidRPr="007D756B" w:rsidRDefault="007D756B" w:rsidP="007D756B">
      <w:pPr>
        <w:pStyle w:val="PargrafodaLista1"/>
        <w:numPr>
          <w:ilvl w:val="0"/>
          <w:numId w:val="40"/>
        </w:numPr>
        <w:ind w:left="476" w:hanging="392"/>
        <w:jc w:val="both"/>
        <w:rPr>
          <w:bCs/>
        </w:rPr>
      </w:pPr>
      <w:r w:rsidRPr="007D756B">
        <w:rPr>
          <w:bCs/>
        </w:rPr>
        <w:t>Planejar o trabalho de pesquisa e de campo;</w:t>
      </w:r>
    </w:p>
    <w:p w:rsidR="007D756B" w:rsidRPr="007D756B" w:rsidRDefault="007D756B" w:rsidP="007D756B">
      <w:pPr>
        <w:pStyle w:val="PargrafodaLista1"/>
        <w:numPr>
          <w:ilvl w:val="0"/>
          <w:numId w:val="40"/>
        </w:numPr>
        <w:ind w:left="476" w:hanging="392"/>
        <w:jc w:val="both"/>
        <w:rPr>
          <w:bCs/>
        </w:rPr>
      </w:pPr>
      <w:r w:rsidRPr="007D756B">
        <w:rPr>
          <w:bCs/>
        </w:rPr>
        <w:t>Ler atentamente as informações no Roteiro de coleta disponibilizado de forma digital;</w:t>
      </w:r>
    </w:p>
    <w:p w:rsidR="007D756B" w:rsidRPr="007D756B" w:rsidRDefault="007D756B" w:rsidP="007D756B">
      <w:pPr>
        <w:pStyle w:val="PargrafodaLista1"/>
        <w:numPr>
          <w:ilvl w:val="0"/>
          <w:numId w:val="40"/>
        </w:numPr>
        <w:ind w:left="476" w:hanging="392"/>
        <w:jc w:val="both"/>
        <w:rPr>
          <w:bCs/>
        </w:rPr>
      </w:pPr>
      <w:r w:rsidRPr="007D756B">
        <w:rPr>
          <w:bCs/>
        </w:rPr>
        <w:t>Realizar pesquisa bibliográfica sobre as rochas e solos da região – sugestão livro do RADAM BRASIL;</w:t>
      </w:r>
    </w:p>
    <w:p w:rsidR="007D756B" w:rsidRPr="007D756B" w:rsidRDefault="007D756B" w:rsidP="007D756B">
      <w:pPr>
        <w:pStyle w:val="PargrafodaLista1"/>
        <w:numPr>
          <w:ilvl w:val="0"/>
          <w:numId w:val="40"/>
        </w:numPr>
        <w:ind w:left="476" w:hanging="392"/>
        <w:jc w:val="both"/>
        <w:rPr>
          <w:bCs/>
        </w:rPr>
      </w:pPr>
      <w:r w:rsidRPr="007D756B">
        <w:rPr>
          <w:bCs/>
        </w:rPr>
        <w:t>Observar os materiais de campo: cavador, enxadeta, fita métrica, faca, vasilhas para colocar os horizontes;</w:t>
      </w:r>
    </w:p>
    <w:p w:rsidR="007D756B" w:rsidRDefault="007D756B" w:rsidP="007D756B">
      <w:pPr>
        <w:pStyle w:val="PargrafodaLista1"/>
        <w:numPr>
          <w:ilvl w:val="0"/>
          <w:numId w:val="40"/>
        </w:numPr>
        <w:ind w:left="476" w:hanging="392"/>
        <w:jc w:val="both"/>
        <w:rPr>
          <w:bCs/>
        </w:rPr>
      </w:pPr>
      <w:r w:rsidRPr="007D756B">
        <w:rPr>
          <w:bCs/>
        </w:rPr>
        <w:t>No dia coleta, sugerimos levar um agricultor que conheça a região para ajudar na coleta do solo. A medida que for coletando faça as observações:</w:t>
      </w:r>
    </w:p>
    <w:p w:rsidR="007D756B" w:rsidRDefault="007D756B" w:rsidP="007D756B">
      <w:pPr>
        <w:pStyle w:val="PargrafodaLista1"/>
        <w:numPr>
          <w:ilvl w:val="0"/>
          <w:numId w:val="40"/>
        </w:numPr>
        <w:ind w:left="476" w:hanging="392"/>
        <w:jc w:val="both"/>
        <w:rPr>
          <w:bCs/>
        </w:rPr>
      </w:pPr>
      <w:r w:rsidRPr="007D756B">
        <w:rPr>
          <w:bCs/>
        </w:rPr>
        <w:lastRenderedPageBreak/>
        <w:t>Primeiro limpe o perfil como foi orientado, de cima para baixo; e fa</w:t>
      </w:r>
      <w:r w:rsidR="00B92302">
        <w:rPr>
          <w:bCs/>
        </w:rPr>
        <w:t>ç</w:t>
      </w:r>
      <w:r w:rsidRPr="007D756B">
        <w:rPr>
          <w:bCs/>
        </w:rPr>
        <w:t>a as observações que o agricultor tiver de cada horizonte e como ele chama cada horizonte e nome/tipo de solo que eles chamam no local;</w:t>
      </w:r>
    </w:p>
    <w:p w:rsidR="007D756B" w:rsidRDefault="007D756B" w:rsidP="007D756B">
      <w:pPr>
        <w:pStyle w:val="PargrafodaLista1"/>
        <w:numPr>
          <w:ilvl w:val="0"/>
          <w:numId w:val="40"/>
        </w:numPr>
        <w:ind w:left="476" w:hanging="392"/>
        <w:jc w:val="both"/>
        <w:rPr>
          <w:bCs/>
        </w:rPr>
      </w:pPr>
      <w:r w:rsidRPr="007D756B">
        <w:rPr>
          <w:bCs/>
        </w:rPr>
        <w:t>Após a limpeza do perfil, colocar fitas e identificar os horizontes, local e dia de coleta – fazer diversas fotografias do perfil, antes e durante a coleta;</w:t>
      </w:r>
    </w:p>
    <w:p w:rsidR="007D756B" w:rsidRDefault="007D756B" w:rsidP="007D756B">
      <w:pPr>
        <w:pStyle w:val="PargrafodaLista1"/>
        <w:numPr>
          <w:ilvl w:val="0"/>
          <w:numId w:val="40"/>
        </w:numPr>
        <w:ind w:left="476" w:hanging="392"/>
        <w:jc w:val="both"/>
        <w:rPr>
          <w:bCs/>
        </w:rPr>
      </w:pPr>
      <w:r w:rsidRPr="007D756B">
        <w:rPr>
          <w:bCs/>
        </w:rPr>
        <w:t>A medida que for coletando deve identificar de qual foi o horizonte;</w:t>
      </w:r>
    </w:p>
    <w:p w:rsidR="007D756B" w:rsidRPr="007D756B" w:rsidRDefault="007D756B" w:rsidP="007D756B">
      <w:pPr>
        <w:pStyle w:val="PargrafodaLista1"/>
        <w:numPr>
          <w:ilvl w:val="0"/>
          <w:numId w:val="40"/>
        </w:numPr>
        <w:ind w:left="476" w:hanging="392"/>
        <w:jc w:val="both"/>
        <w:rPr>
          <w:bCs/>
        </w:rPr>
      </w:pPr>
      <w:r w:rsidRPr="007D756B">
        <w:rPr>
          <w:bCs/>
        </w:rPr>
        <w:t xml:space="preserve">Para facilitar o seu trabalho consulte o “manual de descrição e coleta” que descreve com detalhes essa atividade; </w:t>
      </w:r>
    </w:p>
    <w:p w:rsidR="007D756B" w:rsidRPr="007D756B" w:rsidRDefault="007D756B" w:rsidP="007D756B">
      <w:pPr>
        <w:pStyle w:val="PargrafodaLista1"/>
        <w:numPr>
          <w:ilvl w:val="0"/>
          <w:numId w:val="40"/>
        </w:numPr>
        <w:ind w:left="476" w:hanging="392"/>
        <w:jc w:val="both"/>
        <w:rPr>
          <w:bCs/>
        </w:rPr>
      </w:pPr>
      <w:r w:rsidRPr="007D756B">
        <w:rPr>
          <w:bCs/>
        </w:rPr>
        <w:t>Após a coleta deve colocar as amostras sobre uma folha de jornal para secar, a sombra e em local coberto, depois das amostras secas, colocar em frascos plásticos com tampa (500g).</w:t>
      </w:r>
    </w:p>
    <w:p w:rsidR="007D756B" w:rsidRPr="007D756B" w:rsidRDefault="007D756B" w:rsidP="007D756B">
      <w:pPr>
        <w:pStyle w:val="PargrafodaLista1"/>
        <w:numPr>
          <w:ilvl w:val="0"/>
          <w:numId w:val="40"/>
        </w:numPr>
        <w:spacing w:after="120"/>
        <w:ind w:left="476" w:hanging="391"/>
        <w:jc w:val="both"/>
        <w:rPr>
          <w:b/>
          <w:bCs/>
        </w:rPr>
      </w:pPr>
      <w:r w:rsidRPr="007D756B">
        <w:rPr>
          <w:bCs/>
        </w:rPr>
        <w:t>No retorno do tempo comunidade esse material fará parte da COLORTECA e do laboratório de rochas e minerais do CFP.</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O tempo necessário para fazer essa prática com qualidad</w:t>
      </w:r>
      <w:r>
        <w:rPr>
          <w:rFonts w:ascii="Times New Roman" w:hAnsi="Times New Roman" w:cs="Times New Roman"/>
          <w:bCs/>
          <w:sz w:val="24"/>
          <w:szCs w:val="24"/>
        </w:rPr>
        <w:t>e, não é superior a duas horas s</w:t>
      </w:r>
      <w:r w:rsidRPr="007D756B">
        <w:rPr>
          <w:rFonts w:ascii="Times New Roman" w:hAnsi="Times New Roman" w:cs="Times New Roman"/>
          <w:bCs/>
          <w:sz w:val="24"/>
          <w:szCs w:val="24"/>
        </w:rPr>
        <w:t>e tiver uma pessoa auxiliando. Recomendo fazer a coleta pela manhã, devido a qualidade das fotos, e o clima mais ameno.</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Após concluídas as coletas do solo e da rocha como está descrito nesse relatório, e conforme recomendações realizadas nas aulas práticas e na viagem de campo, deve-se finalizar relatório técnico e preparar material para exposição no Tempo Universidade.</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 xml:space="preserve">Não deixe para escrever o relatório e preparar o material para exposição na véspera de enviá-lo ou apresentá-lo aos professores. </w:t>
      </w:r>
    </w:p>
    <w:p w:rsidR="007D756B" w:rsidRPr="007D756B" w:rsidRDefault="007D756B" w:rsidP="007D756B">
      <w:pPr>
        <w:spacing w:after="120"/>
        <w:jc w:val="both"/>
        <w:rPr>
          <w:rFonts w:ascii="Times New Roman" w:hAnsi="Times New Roman" w:cs="Times New Roman"/>
          <w:bCs/>
          <w:sz w:val="24"/>
          <w:szCs w:val="24"/>
        </w:rPr>
      </w:pPr>
      <w:r w:rsidRPr="007D756B">
        <w:rPr>
          <w:rFonts w:ascii="Times New Roman" w:hAnsi="Times New Roman" w:cs="Times New Roman"/>
          <w:bCs/>
          <w:sz w:val="24"/>
          <w:szCs w:val="24"/>
        </w:rPr>
        <w:t xml:space="preserve">Após ter feito o relatório e corrigido, entregar no retorno do tempo comunidade, para docente responsável pelos componentes curriculares, para avaliação conforme barema apresentado no primeiro dia de aula. </w:t>
      </w:r>
    </w:p>
    <w:p w:rsidR="00EC0C66" w:rsidRDefault="007D756B" w:rsidP="007D756B">
      <w:pPr>
        <w:pStyle w:val="ecxmsonormal"/>
        <w:shd w:val="clear" w:color="auto" w:fill="FFFFFF"/>
        <w:spacing w:before="0" w:beforeAutospacing="0" w:after="120" w:afterAutospacing="0" w:line="276" w:lineRule="auto"/>
        <w:jc w:val="both"/>
      </w:pPr>
      <w:r w:rsidRPr="007D756B">
        <w:t xml:space="preserve">Para facilitar o trabalho estamos disponibilizando uma pasta com diversos arquivos, entre eles. </w:t>
      </w:r>
    </w:p>
    <w:p w:rsidR="00B92302" w:rsidRPr="007D555B" w:rsidRDefault="00B92302" w:rsidP="00B92302">
      <w:pPr>
        <w:spacing w:after="0" w:line="360" w:lineRule="auto"/>
        <w:jc w:val="both"/>
        <w:rPr>
          <w:rFonts w:ascii="Times New Roman" w:hAnsi="Times New Roman" w:cs="Times New Roman"/>
          <w:b/>
          <w:sz w:val="24"/>
          <w:szCs w:val="24"/>
        </w:rPr>
      </w:pPr>
    </w:p>
    <w:tbl>
      <w:tblPr>
        <w:tblStyle w:val="Tabelacomgrade"/>
        <w:tblW w:w="9392" w:type="dxa"/>
        <w:tblLook w:val="04A0"/>
      </w:tblPr>
      <w:tblGrid>
        <w:gridCol w:w="9392"/>
      </w:tblGrid>
      <w:tr w:rsidR="00B92302" w:rsidTr="00354153">
        <w:trPr>
          <w:trHeight w:val="276"/>
        </w:trPr>
        <w:tc>
          <w:tcPr>
            <w:tcW w:w="9392" w:type="dxa"/>
            <w:tcBorders>
              <w:top w:val="single" w:sz="4" w:space="0" w:color="auto"/>
              <w:bottom w:val="single" w:sz="4" w:space="0" w:color="auto"/>
            </w:tcBorders>
            <w:shd w:val="clear" w:color="auto" w:fill="BFBFBF" w:themeFill="background1" w:themeFillShade="BF"/>
          </w:tcPr>
          <w:p w:rsidR="00B92302" w:rsidRDefault="00B92302" w:rsidP="00354153">
            <w:pPr>
              <w:jc w:val="center"/>
              <w:rPr>
                <w:rFonts w:ascii="Times New Roman" w:hAnsi="Times New Roman" w:cs="Times New Roman"/>
                <w:b/>
                <w:sz w:val="24"/>
                <w:szCs w:val="24"/>
              </w:rPr>
            </w:pPr>
            <w:r w:rsidRPr="007D555B">
              <w:rPr>
                <w:rFonts w:ascii="Times New Roman" w:hAnsi="Times New Roman" w:cs="Times New Roman"/>
                <w:b/>
                <w:sz w:val="24"/>
                <w:szCs w:val="24"/>
              </w:rPr>
              <w:t xml:space="preserve">ATIVIDADE DO COMPONENTE: </w:t>
            </w:r>
            <w:r>
              <w:rPr>
                <w:rFonts w:ascii="Times New Roman" w:hAnsi="Times New Roman" w:cs="Times New Roman"/>
                <w:b/>
                <w:sz w:val="24"/>
                <w:szCs w:val="24"/>
              </w:rPr>
              <w:t>GCFP-708 AVALIAÇÃO EM EDUCAÇÃO DO CAMPO</w:t>
            </w:r>
          </w:p>
          <w:p w:rsidR="00B92302" w:rsidRDefault="00B92302" w:rsidP="00354153">
            <w:pPr>
              <w:jc w:val="center"/>
              <w:rPr>
                <w:rFonts w:ascii="Times New Roman" w:hAnsi="Times New Roman" w:cs="Times New Roman"/>
                <w:b/>
                <w:sz w:val="24"/>
                <w:szCs w:val="24"/>
              </w:rPr>
            </w:pPr>
            <w:r>
              <w:rPr>
                <w:rFonts w:ascii="Times New Roman" w:hAnsi="Times New Roman" w:cs="Times New Roman"/>
                <w:b/>
                <w:sz w:val="24"/>
                <w:szCs w:val="24"/>
              </w:rPr>
              <w:t xml:space="preserve">DOCENTE: ALESSANDRA GOMES- SOMENTE TURMA 02 </w:t>
            </w:r>
          </w:p>
        </w:tc>
      </w:tr>
    </w:tbl>
    <w:p w:rsidR="00B92302" w:rsidRPr="00BA03CF" w:rsidRDefault="00B92302" w:rsidP="00B92302">
      <w:pPr>
        <w:spacing w:after="0" w:line="240" w:lineRule="auto"/>
        <w:ind w:firstLine="360"/>
        <w:jc w:val="both"/>
        <w:rPr>
          <w:rFonts w:ascii="Times New Roman" w:hAnsi="Times New Roman" w:cs="Times New Roman"/>
          <w:sz w:val="16"/>
          <w:szCs w:val="16"/>
        </w:rPr>
      </w:pPr>
    </w:p>
    <w:p w:rsidR="00C94701" w:rsidRPr="00C94701" w:rsidRDefault="00C94701" w:rsidP="00C94701">
      <w:pPr>
        <w:tabs>
          <w:tab w:val="left" w:pos="8880"/>
        </w:tabs>
        <w:jc w:val="center"/>
        <w:rPr>
          <w:rFonts w:ascii="Times New Roman" w:hAnsi="Times New Roman" w:cs="Times New Roman"/>
          <w:b/>
        </w:rPr>
      </w:pPr>
      <w:r w:rsidRPr="00C94701">
        <w:rPr>
          <w:rFonts w:ascii="Times New Roman" w:hAnsi="Times New Roman" w:cs="Times New Roman"/>
          <w:b/>
        </w:rPr>
        <w:t>Finalização do Blog sobre Avaliação e Educação</w:t>
      </w:r>
    </w:p>
    <w:p w:rsidR="00C94701" w:rsidRPr="00C94701" w:rsidRDefault="00C94701" w:rsidP="00C94701">
      <w:pPr>
        <w:tabs>
          <w:tab w:val="left" w:pos="8880"/>
        </w:tabs>
        <w:rPr>
          <w:rFonts w:ascii="Times New Roman" w:hAnsi="Times New Roman" w:cs="Times New Roman"/>
          <w:b/>
        </w:rPr>
      </w:pPr>
      <w:r w:rsidRPr="00C94701">
        <w:rPr>
          <w:rFonts w:ascii="Times New Roman" w:hAnsi="Times New Roman" w:cs="Times New Roman"/>
          <w:b/>
        </w:rPr>
        <w:t>Atividades realizadas durante o tempo universidade para o Blog:</w:t>
      </w:r>
    </w:p>
    <w:p w:rsidR="00C94701" w:rsidRPr="00C94701" w:rsidRDefault="00C94701" w:rsidP="00C94701">
      <w:pPr>
        <w:tabs>
          <w:tab w:val="left" w:pos="8880"/>
        </w:tabs>
        <w:rPr>
          <w:rFonts w:ascii="Times New Roman" w:hAnsi="Times New Roman" w:cs="Times New Roman"/>
        </w:rPr>
      </w:pPr>
      <w:r w:rsidRPr="00C94701">
        <w:rPr>
          <w:rFonts w:ascii="Times New Roman" w:hAnsi="Times New Roman" w:cs="Times New Roman"/>
        </w:rPr>
        <w:t>- Relato da aula com Sr. Domingos Santeiro</w:t>
      </w:r>
    </w:p>
    <w:p w:rsidR="00C94701" w:rsidRPr="00C94701" w:rsidRDefault="00C94701" w:rsidP="00C94701">
      <w:pPr>
        <w:tabs>
          <w:tab w:val="left" w:pos="8880"/>
        </w:tabs>
        <w:rPr>
          <w:rFonts w:ascii="Times New Roman" w:hAnsi="Times New Roman" w:cs="Times New Roman"/>
        </w:rPr>
      </w:pPr>
      <w:r w:rsidRPr="00C94701">
        <w:rPr>
          <w:rFonts w:ascii="Times New Roman" w:hAnsi="Times New Roman" w:cs="Times New Roman"/>
        </w:rPr>
        <w:t>- Produção de um cordel sobre o tema Avaliação</w:t>
      </w:r>
    </w:p>
    <w:p w:rsidR="00C94701" w:rsidRPr="00C94701" w:rsidRDefault="00C94701" w:rsidP="00C94701">
      <w:pPr>
        <w:tabs>
          <w:tab w:val="left" w:pos="8880"/>
        </w:tabs>
        <w:rPr>
          <w:rFonts w:ascii="Times New Roman" w:hAnsi="Times New Roman" w:cs="Times New Roman"/>
          <w:i/>
        </w:rPr>
      </w:pPr>
      <w:r w:rsidRPr="00C94701">
        <w:rPr>
          <w:rFonts w:ascii="Times New Roman" w:hAnsi="Times New Roman" w:cs="Times New Roman"/>
        </w:rPr>
        <w:t xml:space="preserve">- Síntese crítica dos textos: </w:t>
      </w:r>
      <w:r w:rsidRPr="00C94701">
        <w:rPr>
          <w:rFonts w:ascii="Times New Roman" w:hAnsi="Times New Roman" w:cs="Times New Roman"/>
          <w:i/>
        </w:rPr>
        <w:t>Avaliação escolar e democratização do ensino: o direito de errar</w:t>
      </w:r>
      <w:r w:rsidRPr="00C94701">
        <w:rPr>
          <w:rFonts w:ascii="Times New Roman" w:hAnsi="Times New Roman" w:cs="Times New Roman"/>
        </w:rPr>
        <w:t xml:space="preserve"> e </w:t>
      </w:r>
      <w:r w:rsidRPr="00C94701">
        <w:rPr>
          <w:rFonts w:ascii="Times New Roman" w:hAnsi="Times New Roman" w:cs="Times New Roman"/>
          <w:i/>
        </w:rPr>
        <w:t>Uma visão construtivista do erro</w:t>
      </w:r>
    </w:p>
    <w:p w:rsidR="00C94701" w:rsidRPr="00C94701" w:rsidRDefault="00C94701" w:rsidP="00C94701">
      <w:pPr>
        <w:tabs>
          <w:tab w:val="left" w:pos="8880"/>
        </w:tabs>
        <w:rPr>
          <w:rFonts w:ascii="Times New Roman" w:hAnsi="Times New Roman" w:cs="Times New Roman"/>
        </w:rPr>
      </w:pPr>
      <w:r w:rsidRPr="00C94701">
        <w:rPr>
          <w:rFonts w:ascii="Times New Roman" w:hAnsi="Times New Roman" w:cs="Times New Roman"/>
        </w:rPr>
        <w:t>- Síntese crítica do filme “Uma escola em Havana”</w:t>
      </w:r>
    </w:p>
    <w:p w:rsidR="00C94701" w:rsidRPr="00C94701" w:rsidRDefault="00C94701" w:rsidP="00C94701">
      <w:pPr>
        <w:tabs>
          <w:tab w:val="left" w:pos="8880"/>
        </w:tabs>
        <w:rPr>
          <w:rFonts w:ascii="Times New Roman" w:hAnsi="Times New Roman" w:cs="Times New Roman"/>
          <w:b/>
          <w:sz w:val="24"/>
          <w:szCs w:val="24"/>
        </w:rPr>
      </w:pPr>
      <w:r w:rsidRPr="00C94701">
        <w:rPr>
          <w:rFonts w:ascii="Times New Roman" w:hAnsi="Times New Roman" w:cs="Times New Roman"/>
          <w:b/>
          <w:sz w:val="24"/>
          <w:szCs w:val="24"/>
        </w:rPr>
        <w:lastRenderedPageBreak/>
        <w:t>Atividades a serem realizadas durante o tempo comunidade:</w:t>
      </w:r>
    </w:p>
    <w:p w:rsidR="00C94701" w:rsidRPr="00C94701" w:rsidRDefault="00C94701" w:rsidP="00C94701">
      <w:pPr>
        <w:tabs>
          <w:tab w:val="left" w:pos="8880"/>
        </w:tabs>
        <w:rPr>
          <w:rFonts w:ascii="Times New Roman" w:hAnsi="Times New Roman" w:cs="Times New Roman"/>
          <w:sz w:val="24"/>
          <w:szCs w:val="24"/>
        </w:rPr>
      </w:pPr>
      <w:r w:rsidRPr="00C94701">
        <w:rPr>
          <w:rFonts w:ascii="Times New Roman" w:hAnsi="Times New Roman" w:cs="Times New Roman"/>
          <w:sz w:val="24"/>
          <w:szCs w:val="24"/>
        </w:rPr>
        <w:t>- No início do Blog, fazer uma pequena introdução relatando seu objetivo.</w:t>
      </w:r>
    </w:p>
    <w:p w:rsidR="00C94701" w:rsidRPr="00C94701" w:rsidRDefault="00C94701" w:rsidP="00C94701">
      <w:pPr>
        <w:tabs>
          <w:tab w:val="left" w:pos="8880"/>
        </w:tabs>
        <w:rPr>
          <w:rFonts w:ascii="Times New Roman" w:hAnsi="Times New Roman" w:cs="Times New Roman"/>
          <w:sz w:val="24"/>
          <w:szCs w:val="24"/>
        </w:rPr>
      </w:pPr>
      <w:r w:rsidRPr="00C94701">
        <w:rPr>
          <w:rFonts w:ascii="Times New Roman" w:hAnsi="Times New Roman" w:cs="Times New Roman"/>
          <w:sz w:val="24"/>
          <w:szCs w:val="24"/>
        </w:rPr>
        <w:t>- Antes de cada texto cuja síntese já foi feita, colocar uma pequena biografia do autor, ressaltando sua formação e alguns trabalhos já publicados.</w:t>
      </w:r>
    </w:p>
    <w:p w:rsidR="00C94701" w:rsidRPr="00C94701" w:rsidRDefault="00C94701" w:rsidP="00C94701">
      <w:pPr>
        <w:tabs>
          <w:tab w:val="left" w:pos="8880"/>
        </w:tabs>
        <w:jc w:val="both"/>
        <w:rPr>
          <w:rFonts w:ascii="Times New Roman" w:hAnsi="Times New Roman" w:cs="Times New Roman"/>
          <w:sz w:val="24"/>
          <w:szCs w:val="24"/>
        </w:rPr>
      </w:pPr>
      <w:r w:rsidRPr="00C94701">
        <w:rPr>
          <w:rFonts w:ascii="Times New Roman" w:hAnsi="Times New Roman" w:cs="Times New Roman"/>
          <w:sz w:val="24"/>
          <w:szCs w:val="24"/>
        </w:rPr>
        <w:t>- Realizar uma pequena entrevista de 5 a 10 min com um professor/professora da rede pública abordando o tema da Avaliação da aprendizagem escolar</w:t>
      </w:r>
      <w:r>
        <w:rPr>
          <w:rFonts w:ascii="Times New Roman" w:hAnsi="Times New Roman" w:cs="Times New Roman"/>
          <w:sz w:val="24"/>
          <w:szCs w:val="24"/>
        </w:rPr>
        <w:t>. Na</w:t>
      </w:r>
      <w:r w:rsidRPr="00C94701">
        <w:rPr>
          <w:rFonts w:ascii="Times New Roman" w:hAnsi="Times New Roman" w:cs="Times New Roman"/>
          <w:sz w:val="24"/>
          <w:szCs w:val="24"/>
        </w:rPr>
        <w:t xml:space="preserve"> entrevista o professor deve dizer o que entende por avaliação, qual seu papel na aprendizagem dos alunos, qual sua relação com o planejamento, quais os instrumentos avaliativos que costuma usar. Outras questões elencadas pelo grupo também podem ser incluídas na entrevista. Essa entrevista deve ser postada no Blog também (caso seja necessário, ela pode ser editada, ou seja, a entrevista por durar mais que 10 min., mas no Blog deve ser postado de 5 a 10 min.). Antes da postagem da entrevista fazer um pequeno resumo sobre o/a entrevistado/a: nome, escola em que trabalha, cidade, tempo de docência, série em que atua.</w:t>
      </w:r>
    </w:p>
    <w:p w:rsidR="00C94701" w:rsidRPr="00C94701" w:rsidRDefault="00C94701" w:rsidP="00C94701">
      <w:pPr>
        <w:tabs>
          <w:tab w:val="left" w:pos="8880"/>
        </w:tabs>
        <w:rPr>
          <w:rFonts w:ascii="Times New Roman" w:hAnsi="Times New Roman" w:cs="Times New Roman"/>
          <w:sz w:val="24"/>
          <w:szCs w:val="24"/>
        </w:rPr>
      </w:pPr>
      <w:r w:rsidRPr="00C94701">
        <w:rPr>
          <w:rFonts w:ascii="Times New Roman" w:hAnsi="Times New Roman" w:cs="Times New Roman"/>
          <w:sz w:val="24"/>
          <w:szCs w:val="24"/>
        </w:rPr>
        <w:t>- Postar no Blog charges ou histórias em quadrinhos que tratem do tema da Avaliação da aprendizagem escolar.</w:t>
      </w:r>
    </w:p>
    <w:p w:rsidR="00081AA2" w:rsidRPr="00C94701" w:rsidRDefault="00C94701" w:rsidP="00C94701">
      <w:pPr>
        <w:tabs>
          <w:tab w:val="left" w:pos="8880"/>
        </w:tabs>
      </w:pPr>
      <w:r w:rsidRPr="00C94701">
        <w:rPr>
          <w:rFonts w:ascii="Times New Roman" w:hAnsi="Times New Roman" w:cs="Times New Roman"/>
          <w:sz w:val="24"/>
          <w:szCs w:val="24"/>
        </w:rPr>
        <w:t>- Sempre que algum texto for produzido, enviar para meu email, para ser revisado</w:t>
      </w:r>
      <w:r>
        <w:t>.</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tblPr>
      <w:tblGrid>
        <w:gridCol w:w="9375"/>
      </w:tblGrid>
      <w:tr w:rsidR="003426B6" w:rsidRPr="003426B6" w:rsidTr="00AF3FBF">
        <w:trPr>
          <w:trHeight w:val="781"/>
        </w:trPr>
        <w:tc>
          <w:tcPr>
            <w:tcW w:w="9375" w:type="dxa"/>
            <w:shd w:val="clear" w:color="auto" w:fill="CCCCCC"/>
          </w:tcPr>
          <w:p w:rsidR="007D756B" w:rsidRDefault="00EC0C66" w:rsidP="007D756B">
            <w:pPr>
              <w:jc w:val="center"/>
              <w:rPr>
                <w:rFonts w:ascii="Times New Roman" w:hAnsi="Times New Roman" w:cs="Times New Roman"/>
                <w:b/>
                <w:sz w:val="24"/>
                <w:szCs w:val="24"/>
              </w:rPr>
            </w:pPr>
            <w:r>
              <w:rPr>
                <w:rFonts w:ascii="Times New Roman" w:hAnsi="Times New Roman" w:cs="Times New Roman"/>
                <w:b/>
                <w:sz w:val="24"/>
                <w:szCs w:val="24"/>
              </w:rPr>
              <w:t>ATIVIDA</w:t>
            </w:r>
            <w:r w:rsidR="00BA03CF">
              <w:rPr>
                <w:rFonts w:ascii="Times New Roman" w:hAnsi="Times New Roman" w:cs="Times New Roman"/>
                <w:b/>
                <w:sz w:val="24"/>
                <w:szCs w:val="24"/>
              </w:rPr>
              <w:t>DE DO COMPONENTE:</w:t>
            </w:r>
          </w:p>
          <w:p w:rsidR="007D756B" w:rsidRDefault="007D756B" w:rsidP="007D756B">
            <w:pPr>
              <w:pStyle w:val="PargrafodaLista"/>
              <w:numPr>
                <w:ilvl w:val="0"/>
                <w:numId w:val="41"/>
              </w:numPr>
              <w:rPr>
                <w:rFonts w:ascii="Times New Roman" w:hAnsi="Times New Roman"/>
                <w:b/>
                <w:bCs/>
                <w:szCs w:val="20"/>
              </w:rPr>
            </w:pPr>
            <w:r w:rsidRPr="007D756B">
              <w:rPr>
                <w:rFonts w:ascii="Times New Roman" w:hAnsi="Times New Roman" w:cs="Times New Roman"/>
                <w:b/>
                <w:sz w:val="24"/>
                <w:szCs w:val="24"/>
              </w:rPr>
              <w:t>GCFP 717</w:t>
            </w:r>
            <w:r w:rsidRPr="007D756B">
              <w:rPr>
                <w:rFonts w:ascii="Times New Roman" w:hAnsi="Times New Roman"/>
                <w:b/>
                <w:bCs/>
                <w:szCs w:val="20"/>
              </w:rPr>
              <w:t>EDUCAÇÃO DO CAMPO, CURRÍCULO E PROJETO POLÍTICO PEDAGÓGICO</w:t>
            </w:r>
          </w:p>
          <w:p w:rsidR="007D756B" w:rsidRPr="007D756B" w:rsidRDefault="007D756B" w:rsidP="007D756B">
            <w:pPr>
              <w:pStyle w:val="PargrafodaLista"/>
              <w:numPr>
                <w:ilvl w:val="0"/>
                <w:numId w:val="41"/>
              </w:numPr>
              <w:rPr>
                <w:rFonts w:ascii="Times New Roman" w:hAnsi="Times New Roman" w:cs="Times New Roman"/>
                <w:b/>
                <w:sz w:val="24"/>
                <w:szCs w:val="24"/>
              </w:rPr>
            </w:pPr>
            <w:r>
              <w:rPr>
                <w:rFonts w:ascii="Times New Roman" w:hAnsi="Times New Roman"/>
                <w:b/>
                <w:bCs/>
                <w:szCs w:val="20"/>
              </w:rPr>
              <w:t xml:space="preserve">GCFP 718 </w:t>
            </w:r>
            <w:r w:rsidRPr="007D756B">
              <w:rPr>
                <w:rFonts w:ascii="Times New Roman" w:hAnsi="Times New Roman"/>
                <w:b/>
                <w:bCs/>
                <w:szCs w:val="20"/>
              </w:rPr>
              <w:t>PRÁTICA REFLEXIVA EM EDUCAÇÃO DO CAMPO, CURRÍCULO E PROJETO POLÍTICO PEDAGÓGICO</w:t>
            </w:r>
          </w:p>
          <w:p w:rsidR="003426B6" w:rsidRPr="007D756B" w:rsidRDefault="007D756B" w:rsidP="007D756B">
            <w:pPr>
              <w:ind w:left="360"/>
              <w:jc w:val="center"/>
              <w:rPr>
                <w:rFonts w:ascii="Times New Roman" w:hAnsi="Times New Roman" w:cs="Times New Roman"/>
                <w:b/>
                <w:sz w:val="24"/>
                <w:szCs w:val="24"/>
              </w:rPr>
            </w:pPr>
            <w:r w:rsidRPr="007D756B">
              <w:rPr>
                <w:rFonts w:ascii="Times New Roman" w:hAnsi="Times New Roman"/>
                <w:b/>
                <w:bCs/>
                <w:szCs w:val="20"/>
              </w:rPr>
              <w:t xml:space="preserve">Professor: Carlos Adriano da Silva </w:t>
            </w:r>
            <w:r w:rsidRPr="00B92302">
              <w:rPr>
                <w:rFonts w:ascii="Times New Roman" w:hAnsi="Times New Roman"/>
                <w:b/>
                <w:bCs/>
                <w:szCs w:val="20"/>
              </w:rPr>
              <w:t>Oliveirae Fábio Josué</w:t>
            </w:r>
            <w:r w:rsidR="008506F6">
              <w:rPr>
                <w:rFonts w:ascii="Times New Roman" w:hAnsi="Times New Roman"/>
                <w:b/>
                <w:bCs/>
                <w:szCs w:val="20"/>
              </w:rPr>
              <w:t xml:space="preserve"> Souza dos Santos</w:t>
            </w:r>
          </w:p>
        </w:tc>
      </w:tr>
    </w:tbl>
    <w:p w:rsidR="003426B6" w:rsidRPr="00BA03CF" w:rsidRDefault="003426B6" w:rsidP="003426B6">
      <w:pPr>
        <w:spacing w:after="0" w:line="240" w:lineRule="auto"/>
        <w:ind w:left="720"/>
        <w:jc w:val="both"/>
        <w:rPr>
          <w:rFonts w:ascii="Times New Roman" w:hAnsi="Times New Roman" w:cs="Times New Roman"/>
          <w:sz w:val="16"/>
          <w:szCs w:val="16"/>
        </w:rPr>
      </w:pPr>
    </w:p>
    <w:p w:rsidR="00081AA2" w:rsidRPr="003F54A9" w:rsidRDefault="00081AA2" w:rsidP="00081AA2">
      <w:pPr>
        <w:tabs>
          <w:tab w:val="left" w:pos="3700"/>
        </w:tabs>
        <w:spacing w:after="0" w:line="360" w:lineRule="auto"/>
        <w:jc w:val="both"/>
        <w:rPr>
          <w:rFonts w:ascii="Times New Roman" w:hAnsi="Times New Roman"/>
          <w:b/>
          <w:sz w:val="24"/>
          <w:szCs w:val="24"/>
        </w:rPr>
      </w:pPr>
      <w:r w:rsidRPr="003F54A9">
        <w:rPr>
          <w:rFonts w:ascii="Times New Roman" w:hAnsi="Times New Roman"/>
          <w:b/>
          <w:sz w:val="24"/>
          <w:szCs w:val="24"/>
        </w:rPr>
        <w:t>APRESENTAÇÃO</w:t>
      </w:r>
    </w:p>
    <w:p w:rsidR="00081AA2" w:rsidRDefault="00081AA2" w:rsidP="00081AA2">
      <w:pPr>
        <w:tabs>
          <w:tab w:val="left" w:pos="3700"/>
        </w:tabs>
        <w:spacing w:after="0" w:line="240" w:lineRule="auto"/>
        <w:jc w:val="both"/>
        <w:rPr>
          <w:rFonts w:ascii="Times New Roman" w:eastAsia="Calibri" w:hAnsi="Times New Roman" w:cs="Times New Roman"/>
          <w:sz w:val="24"/>
          <w:szCs w:val="24"/>
          <w:lang w:eastAsia="en-US"/>
        </w:rPr>
      </w:pPr>
      <w:r w:rsidRPr="003F54A9">
        <w:rPr>
          <w:rFonts w:ascii="Times New Roman" w:hAnsi="Times New Roman"/>
          <w:sz w:val="24"/>
          <w:szCs w:val="24"/>
        </w:rPr>
        <w:t xml:space="preserve">Este roteiro </w:t>
      </w:r>
      <w:r>
        <w:rPr>
          <w:rFonts w:ascii="Times New Roman" w:hAnsi="Times New Roman"/>
          <w:sz w:val="24"/>
          <w:szCs w:val="24"/>
        </w:rPr>
        <w:t xml:space="preserve">foi concebido no </w:t>
      </w:r>
      <w:r w:rsidRPr="003F54A9">
        <w:rPr>
          <w:rFonts w:ascii="Times New Roman" w:hAnsi="Times New Roman"/>
          <w:sz w:val="24"/>
          <w:szCs w:val="24"/>
        </w:rPr>
        <w:t>curso de Licenciatura em Educação do Campo</w:t>
      </w:r>
      <w:r>
        <w:rPr>
          <w:rFonts w:ascii="Times New Roman" w:hAnsi="Times New Roman"/>
          <w:sz w:val="24"/>
          <w:szCs w:val="24"/>
        </w:rPr>
        <w:t xml:space="preserve"> - Ciências Agrárias (</w:t>
      </w:r>
      <w:r w:rsidRPr="003F54A9">
        <w:rPr>
          <w:rFonts w:ascii="Times New Roman" w:hAnsi="Times New Roman"/>
          <w:sz w:val="24"/>
          <w:szCs w:val="24"/>
        </w:rPr>
        <w:t>CFP/UFRB</w:t>
      </w:r>
      <w:r>
        <w:rPr>
          <w:rFonts w:ascii="Times New Roman" w:hAnsi="Times New Roman"/>
          <w:sz w:val="24"/>
          <w:szCs w:val="24"/>
        </w:rPr>
        <w:t>)</w:t>
      </w:r>
      <w:r w:rsidRPr="003F54A9">
        <w:rPr>
          <w:rFonts w:ascii="Times New Roman" w:hAnsi="Times New Roman"/>
          <w:sz w:val="24"/>
          <w:szCs w:val="24"/>
        </w:rPr>
        <w:t xml:space="preserve"> para orientar as ativida</w:t>
      </w:r>
      <w:r>
        <w:rPr>
          <w:rFonts w:ascii="Times New Roman" w:hAnsi="Times New Roman"/>
          <w:sz w:val="24"/>
          <w:szCs w:val="24"/>
        </w:rPr>
        <w:t>des do Tempo Comunidade do 5º s</w:t>
      </w:r>
      <w:r w:rsidRPr="003F54A9">
        <w:rPr>
          <w:rFonts w:ascii="Times New Roman" w:hAnsi="Times New Roman"/>
          <w:sz w:val="24"/>
          <w:szCs w:val="24"/>
        </w:rPr>
        <w:t xml:space="preserve">emestre </w:t>
      </w:r>
      <w:r w:rsidR="00763027">
        <w:rPr>
          <w:rFonts w:ascii="Times New Roman" w:hAnsi="Times New Roman"/>
          <w:sz w:val="24"/>
          <w:szCs w:val="24"/>
        </w:rPr>
        <w:t>(2017.1)</w:t>
      </w:r>
      <w:r>
        <w:rPr>
          <w:rFonts w:ascii="Times New Roman" w:hAnsi="Times New Roman"/>
          <w:sz w:val="24"/>
          <w:szCs w:val="24"/>
        </w:rPr>
        <w:t xml:space="preserve">. O referido roteiro evidencia o eixo articulador </w:t>
      </w:r>
      <w:r w:rsidRPr="00201B17">
        <w:rPr>
          <w:rFonts w:ascii="Times New Roman" w:hAnsi="Times New Roman"/>
          <w:b/>
          <w:sz w:val="24"/>
          <w:szCs w:val="24"/>
        </w:rPr>
        <w:t>“A Escola como campo de investigação na Formação Docente”</w:t>
      </w:r>
      <w:r>
        <w:rPr>
          <w:rFonts w:ascii="Times New Roman" w:hAnsi="Times New Roman"/>
          <w:sz w:val="24"/>
          <w:szCs w:val="24"/>
        </w:rPr>
        <w:t xml:space="preserve"> e está estruturado na perspectiva da aproximação com a realidade escolar e </w:t>
      </w:r>
      <w:r w:rsidR="00201B17">
        <w:rPr>
          <w:rFonts w:ascii="Times New Roman" w:hAnsi="Times New Roman"/>
          <w:sz w:val="24"/>
          <w:szCs w:val="24"/>
        </w:rPr>
        <w:t xml:space="preserve">a </w:t>
      </w:r>
      <w:r>
        <w:rPr>
          <w:rFonts w:ascii="Times New Roman" w:hAnsi="Times New Roman"/>
          <w:sz w:val="24"/>
          <w:szCs w:val="24"/>
        </w:rPr>
        <w:t>realização</w:t>
      </w:r>
      <w:r w:rsidR="00763027">
        <w:rPr>
          <w:rFonts w:ascii="Times New Roman" w:hAnsi="Times New Roman"/>
          <w:sz w:val="24"/>
          <w:szCs w:val="24"/>
        </w:rPr>
        <w:t>/reflexão mediada por</w:t>
      </w:r>
      <w:r>
        <w:rPr>
          <w:rFonts w:ascii="Times New Roman" w:hAnsi="Times New Roman"/>
          <w:sz w:val="24"/>
          <w:szCs w:val="24"/>
        </w:rPr>
        <w:t xml:space="preserve"> uma pesquisa de </w:t>
      </w:r>
      <w:r w:rsidR="00201B17">
        <w:rPr>
          <w:rFonts w:ascii="Times New Roman" w:eastAsia="Calibri" w:hAnsi="Times New Roman" w:cs="Times New Roman"/>
          <w:sz w:val="24"/>
          <w:szCs w:val="24"/>
          <w:lang w:eastAsia="en-US"/>
        </w:rPr>
        <w:t xml:space="preserve">campo. Pretende-se que a pesquisa seja </w:t>
      </w:r>
      <w:r w:rsidRPr="00081AA2">
        <w:rPr>
          <w:rFonts w:ascii="Times New Roman" w:eastAsia="Calibri" w:hAnsi="Times New Roman" w:cs="Times New Roman"/>
          <w:sz w:val="24"/>
          <w:szCs w:val="24"/>
          <w:lang w:eastAsia="en-US"/>
        </w:rPr>
        <w:t>sistematizad</w:t>
      </w:r>
      <w:r w:rsidR="00201B17">
        <w:rPr>
          <w:rFonts w:ascii="Times New Roman" w:eastAsia="Calibri" w:hAnsi="Times New Roman" w:cs="Times New Roman"/>
          <w:sz w:val="24"/>
          <w:szCs w:val="24"/>
          <w:lang w:eastAsia="en-US"/>
        </w:rPr>
        <w:t>a</w:t>
      </w:r>
      <w:r w:rsidRPr="00081AA2">
        <w:rPr>
          <w:rFonts w:ascii="Times New Roman" w:eastAsia="Calibri" w:hAnsi="Times New Roman" w:cs="Times New Roman"/>
          <w:sz w:val="24"/>
          <w:szCs w:val="24"/>
          <w:lang w:eastAsia="en-US"/>
        </w:rPr>
        <w:t xml:space="preserve"> em forma de </w:t>
      </w:r>
      <w:r w:rsidRPr="00081AA2">
        <w:rPr>
          <w:rFonts w:ascii="Times New Roman" w:eastAsia="Calibri" w:hAnsi="Times New Roman" w:cs="Times New Roman"/>
          <w:b/>
          <w:sz w:val="24"/>
          <w:szCs w:val="24"/>
          <w:lang w:eastAsia="en-US"/>
        </w:rPr>
        <w:t>relatório</w:t>
      </w:r>
      <w:r w:rsidRPr="00081AA2">
        <w:rPr>
          <w:rFonts w:ascii="Times New Roman" w:eastAsia="Calibri" w:hAnsi="Times New Roman" w:cs="Times New Roman"/>
          <w:sz w:val="24"/>
          <w:szCs w:val="24"/>
          <w:lang w:eastAsia="en-US"/>
        </w:rPr>
        <w:t>, para ser apresentado no Seminário Integrador V</w:t>
      </w:r>
      <w:r w:rsidR="0076302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6º </w:t>
      </w:r>
      <w:r w:rsidRPr="00081AA2">
        <w:rPr>
          <w:rFonts w:ascii="Times New Roman" w:eastAsia="Calibri" w:hAnsi="Times New Roman" w:cs="Times New Roman"/>
          <w:sz w:val="24"/>
          <w:szCs w:val="24"/>
          <w:lang w:eastAsia="en-US"/>
        </w:rPr>
        <w:t>semestre</w:t>
      </w:r>
      <w:r w:rsidR="00763027">
        <w:rPr>
          <w:rFonts w:ascii="Times New Roman" w:eastAsia="Calibri" w:hAnsi="Times New Roman" w:cs="Times New Roman"/>
          <w:sz w:val="24"/>
          <w:szCs w:val="24"/>
          <w:lang w:eastAsia="en-US"/>
        </w:rPr>
        <w:t xml:space="preserve">- </w:t>
      </w:r>
      <w:r w:rsidR="00201B17">
        <w:rPr>
          <w:rFonts w:ascii="Times New Roman" w:eastAsia="Calibri" w:hAnsi="Times New Roman" w:cs="Times New Roman"/>
          <w:sz w:val="24"/>
          <w:szCs w:val="24"/>
          <w:lang w:eastAsia="en-US"/>
        </w:rPr>
        <w:t>2017.2)</w:t>
      </w:r>
      <w:r w:rsidRPr="00081AA2">
        <w:rPr>
          <w:rFonts w:ascii="Times New Roman" w:eastAsia="Calibri" w:hAnsi="Times New Roman" w:cs="Times New Roman"/>
          <w:sz w:val="24"/>
          <w:szCs w:val="24"/>
          <w:lang w:eastAsia="en-US"/>
        </w:rPr>
        <w:t>, em grupo</w:t>
      </w:r>
      <w:r>
        <w:rPr>
          <w:rFonts w:ascii="Times New Roman" w:eastAsia="Calibri" w:hAnsi="Times New Roman" w:cs="Times New Roman"/>
          <w:sz w:val="24"/>
          <w:szCs w:val="24"/>
          <w:lang w:eastAsia="en-US"/>
        </w:rPr>
        <w:t xml:space="preserve">s de até </w:t>
      </w:r>
      <w:r w:rsidRPr="00B92302">
        <w:rPr>
          <w:rFonts w:ascii="Times New Roman" w:eastAsia="Calibri" w:hAnsi="Times New Roman" w:cs="Times New Roman"/>
          <w:sz w:val="24"/>
          <w:szCs w:val="24"/>
          <w:lang w:eastAsia="en-US"/>
        </w:rPr>
        <w:t>quatro estudantes</w:t>
      </w:r>
      <w:r>
        <w:rPr>
          <w:rFonts w:ascii="Times New Roman" w:eastAsia="Calibri" w:hAnsi="Times New Roman" w:cs="Times New Roman"/>
          <w:sz w:val="24"/>
          <w:szCs w:val="24"/>
          <w:lang w:eastAsia="en-US"/>
        </w:rPr>
        <w:t xml:space="preserve"> (</w:t>
      </w:r>
      <w:r w:rsidR="00201B17">
        <w:rPr>
          <w:rFonts w:ascii="Times New Roman" w:eastAsia="Calibri" w:hAnsi="Times New Roman" w:cs="Times New Roman"/>
          <w:sz w:val="24"/>
          <w:szCs w:val="24"/>
          <w:lang w:eastAsia="en-US"/>
        </w:rPr>
        <w:t xml:space="preserve">esse número pode variar: </w:t>
      </w:r>
      <w:r>
        <w:rPr>
          <w:rFonts w:ascii="Times New Roman" w:eastAsia="Calibri" w:hAnsi="Times New Roman" w:cs="Times New Roman"/>
          <w:sz w:val="24"/>
          <w:szCs w:val="24"/>
          <w:lang w:eastAsia="en-US"/>
        </w:rPr>
        <w:t xml:space="preserve">em alguns casos </w:t>
      </w:r>
      <w:r w:rsidR="00201B17">
        <w:rPr>
          <w:rFonts w:ascii="Times New Roman" w:eastAsia="Calibri" w:hAnsi="Times New Roman" w:cs="Times New Roman"/>
          <w:sz w:val="24"/>
          <w:szCs w:val="24"/>
          <w:lang w:eastAsia="en-US"/>
        </w:rPr>
        <w:t>serão</w:t>
      </w:r>
      <w:r>
        <w:rPr>
          <w:rFonts w:ascii="Times New Roman" w:eastAsia="Calibri" w:hAnsi="Times New Roman" w:cs="Times New Roman"/>
          <w:sz w:val="24"/>
          <w:szCs w:val="24"/>
          <w:lang w:eastAsia="en-US"/>
        </w:rPr>
        <w:t xml:space="preserve"> considerado</w:t>
      </w:r>
      <w:r w:rsidR="00201B17">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as especificidades</w:t>
      </w:r>
      <w:r w:rsidR="00201B17">
        <w:rPr>
          <w:rFonts w:ascii="Times New Roman" w:eastAsia="Calibri" w:hAnsi="Times New Roman" w:cs="Times New Roman"/>
          <w:sz w:val="24"/>
          <w:szCs w:val="24"/>
          <w:lang w:eastAsia="en-US"/>
        </w:rPr>
        <w:t xml:space="preserve"> e adequações que contemplem as demandas de aproximação </w:t>
      </w:r>
      <w:r>
        <w:rPr>
          <w:rFonts w:ascii="Times New Roman" w:eastAsia="Calibri" w:hAnsi="Times New Roman" w:cs="Times New Roman"/>
          <w:sz w:val="24"/>
          <w:szCs w:val="24"/>
          <w:lang w:eastAsia="en-US"/>
        </w:rPr>
        <w:t>territoriais).</w:t>
      </w:r>
    </w:p>
    <w:p w:rsidR="00081AA2" w:rsidRDefault="00081AA2" w:rsidP="00081AA2">
      <w:pPr>
        <w:tabs>
          <w:tab w:val="left" w:pos="3700"/>
        </w:tabs>
        <w:spacing w:after="0" w:line="240" w:lineRule="auto"/>
        <w:jc w:val="both"/>
        <w:rPr>
          <w:rFonts w:ascii="Times New Roman" w:eastAsia="Calibri" w:hAnsi="Times New Roman" w:cs="Times New Roman"/>
          <w:sz w:val="24"/>
          <w:szCs w:val="24"/>
          <w:lang w:eastAsia="en-US"/>
        </w:rPr>
      </w:pPr>
    </w:p>
    <w:p w:rsidR="00081AA2" w:rsidRPr="00081AA2" w:rsidRDefault="00201B17" w:rsidP="00081AA2">
      <w:pPr>
        <w:tabs>
          <w:tab w:val="left" w:pos="3700"/>
        </w:tabs>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en-US"/>
        </w:rPr>
        <w:t xml:space="preserve">Sugerimos a </w:t>
      </w:r>
      <w:r w:rsidR="00081AA2">
        <w:rPr>
          <w:rFonts w:ascii="Times New Roman" w:eastAsia="Calibri" w:hAnsi="Times New Roman" w:cs="Times New Roman"/>
          <w:sz w:val="24"/>
          <w:szCs w:val="24"/>
          <w:lang w:eastAsia="en-US"/>
        </w:rPr>
        <w:t xml:space="preserve">apresentação do relatório </w:t>
      </w:r>
      <w:r w:rsidR="00081AA2" w:rsidRPr="00081AA2">
        <w:rPr>
          <w:rFonts w:ascii="Times New Roman" w:eastAsia="Calibri" w:hAnsi="Times New Roman" w:cs="Times New Roman"/>
          <w:sz w:val="24"/>
          <w:szCs w:val="24"/>
          <w:lang w:eastAsia="en-US"/>
        </w:rPr>
        <w:t>em forma de slides.</w:t>
      </w:r>
    </w:p>
    <w:p w:rsidR="00201B17" w:rsidRDefault="00201B17" w:rsidP="00081AA2">
      <w:pPr>
        <w:tabs>
          <w:tab w:val="left" w:pos="3700"/>
        </w:tabs>
        <w:spacing w:after="0" w:line="240" w:lineRule="auto"/>
        <w:jc w:val="both"/>
        <w:rPr>
          <w:rFonts w:ascii="Times New Roman" w:eastAsia="Calibri" w:hAnsi="Times New Roman" w:cs="Times New Roman"/>
          <w:b/>
          <w:sz w:val="24"/>
          <w:szCs w:val="24"/>
          <w:lang w:eastAsia="en-US"/>
        </w:rPr>
      </w:pPr>
    </w:p>
    <w:p w:rsidR="00081AA2" w:rsidRPr="00E86AFD" w:rsidRDefault="00081AA2" w:rsidP="00E86AFD">
      <w:pPr>
        <w:tabs>
          <w:tab w:val="left" w:pos="3700"/>
        </w:tabs>
        <w:spacing w:after="0" w:line="240" w:lineRule="auto"/>
        <w:jc w:val="both"/>
        <w:rPr>
          <w:rFonts w:ascii="Times New Roman" w:eastAsia="Calibri" w:hAnsi="Times New Roman" w:cs="Times New Roman"/>
          <w:i/>
          <w:sz w:val="28"/>
          <w:szCs w:val="24"/>
          <w:lang w:eastAsia="en-US"/>
        </w:rPr>
      </w:pPr>
      <w:r w:rsidRPr="00081AA2">
        <w:rPr>
          <w:rFonts w:ascii="Times New Roman" w:eastAsia="Calibri" w:hAnsi="Times New Roman" w:cs="Times New Roman"/>
          <w:b/>
          <w:sz w:val="24"/>
          <w:szCs w:val="24"/>
          <w:lang w:eastAsia="en-US"/>
        </w:rPr>
        <w:lastRenderedPageBreak/>
        <w:t>Observação:</w:t>
      </w:r>
      <w:r w:rsidR="00201B17">
        <w:rPr>
          <w:rFonts w:ascii="Times New Roman" w:eastAsia="Calibri" w:hAnsi="Times New Roman" w:cs="Times New Roman"/>
          <w:sz w:val="24"/>
          <w:szCs w:val="24"/>
          <w:lang w:eastAsia="en-US"/>
        </w:rPr>
        <w:t xml:space="preserve"> Quanto à escolha da E</w:t>
      </w:r>
      <w:r w:rsidRPr="00081AA2">
        <w:rPr>
          <w:rFonts w:ascii="Times New Roman" w:eastAsia="Calibri" w:hAnsi="Times New Roman" w:cs="Times New Roman"/>
          <w:sz w:val="24"/>
          <w:szCs w:val="24"/>
          <w:lang w:eastAsia="en-US"/>
        </w:rPr>
        <w:t>scola a ser inv</w:t>
      </w:r>
      <w:r w:rsidR="00763027">
        <w:rPr>
          <w:rFonts w:ascii="Times New Roman" w:eastAsia="Calibri" w:hAnsi="Times New Roman" w:cs="Times New Roman"/>
          <w:sz w:val="24"/>
          <w:szCs w:val="24"/>
          <w:lang w:eastAsia="en-US"/>
        </w:rPr>
        <w:t xml:space="preserve">estigada deverá ser considerado a compreensão do </w:t>
      </w:r>
      <w:r w:rsidR="008506F6">
        <w:rPr>
          <w:rFonts w:ascii="Times New Roman" w:eastAsia="Calibri" w:hAnsi="Times New Roman" w:cs="Times New Roman"/>
          <w:sz w:val="24"/>
          <w:szCs w:val="24"/>
          <w:lang w:eastAsia="en-US"/>
        </w:rPr>
        <w:t>D</w:t>
      </w:r>
      <w:r w:rsidR="00763027">
        <w:rPr>
          <w:rFonts w:ascii="Times New Roman" w:eastAsia="Calibri" w:hAnsi="Times New Roman" w:cs="Times New Roman"/>
          <w:sz w:val="24"/>
          <w:szCs w:val="24"/>
          <w:lang w:eastAsia="en-US"/>
        </w:rPr>
        <w:t xml:space="preserve">ecreto 7.352/2010, que dispõe </w:t>
      </w:r>
      <w:r w:rsidR="00763027" w:rsidRPr="00763027">
        <w:rPr>
          <w:rFonts w:ascii="Times New Roman" w:eastAsia="Calibri" w:hAnsi="Times New Roman" w:cs="Times New Roman"/>
          <w:iCs/>
          <w:sz w:val="24"/>
          <w:szCs w:val="24"/>
          <w:lang w:eastAsia="en-US"/>
        </w:rPr>
        <w:t xml:space="preserve">sobre a política de educação do campo </w:t>
      </w:r>
      <w:r w:rsidR="00763027">
        <w:rPr>
          <w:rFonts w:ascii="Times New Roman" w:eastAsia="Calibri" w:hAnsi="Times New Roman" w:cs="Times New Roman"/>
          <w:iCs/>
          <w:sz w:val="24"/>
          <w:szCs w:val="24"/>
          <w:lang w:eastAsia="en-US"/>
        </w:rPr>
        <w:t xml:space="preserve">e </w:t>
      </w:r>
      <w:r w:rsidR="00763027" w:rsidRPr="00763027">
        <w:rPr>
          <w:rFonts w:ascii="Times New Roman" w:eastAsia="Calibri" w:hAnsi="Times New Roman" w:cs="Times New Roman"/>
          <w:iCs/>
          <w:sz w:val="24"/>
          <w:szCs w:val="24"/>
          <w:lang w:eastAsia="en-US"/>
        </w:rPr>
        <w:t xml:space="preserve">oPrograma Nacional de Educação na ReformaAgrária </w:t>
      </w:r>
      <w:r w:rsidR="00763027">
        <w:rPr>
          <w:rFonts w:ascii="Times New Roman" w:eastAsia="Calibri" w:hAnsi="Times New Roman" w:cs="Times New Roman"/>
          <w:iCs/>
          <w:sz w:val="24"/>
          <w:szCs w:val="24"/>
          <w:lang w:eastAsia="en-US"/>
        </w:rPr>
        <w:t>– PRONERA, em seu parágrafo 1º, destaca o entendimento sobre Escola do Campo</w:t>
      </w:r>
      <w:r w:rsidR="00E86AFD">
        <w:rPr>
          <w:rFonts w:ascii="Times New Roman" w:eastAsia="Calibri" w:hAnsi="Times New Roman" w:cs="Times New Roman"/>
          <w:iCs/>
          <w:sz w:val="24"/>
          <w:szCs w:val="24"/>
          <w:lang w:eastAsia="en-US"/>
        </w:rPr>
        <w:t xml:space="preserve"> como </w:t>
      </w:r>
      <w:r w:rsidR="00763027" w:rsidRPr="00E86AFD">
        <w:rPr>
          <w:rFonts w:ascii="Times New Roman" w:eastAsia="Calibri" w:hAnsi="Times New Roman" w:cs="Times New Roman"/>
          <w:i/>
          <w:sz w:val="24"/>
          <w:szCs w:val="24"/>
          <w:lang w:eastAsia="en-US"/>
        </w:rPr>
        <w:t>aquela situada em área rural, conforme definida pela Fundação Instituto Brasileiro de Geografia e Estatística - IBGE, ou aquela situada em área urbana,desde que atenda predominantemente a populações do campo.</w:t>
      </w:r>
    </w:p>
    <w:p w:rsidR="00201B17" w:rsidRPr="00763027" w:rsidRDefault="00201B17" w:rsidP="00763027">
      <w:pPr>
        <w:spacing w:after="0" w:line="240" w:lineRule="auto"/>
        <w:ind w:left="2268"/>
        <w:jc w:val="both"/>
        <w:rPr>
          <w:rFonts w:ascii="Times New Roman" w:hAnsi="Times New Roman"/>
          <w:szCs w:val="24"/>
        </w:rPr>
      </w:pPr>
    </w:p>
    <w:p w:rsidR="00201B17" w:rsidRPr="00435A87" w:rsidRDefault="00201B17" w:rsidP="00201B17">
      <w:pPr>
        <w:jc w:val="both"/>
        <w:rPr>
          <w:rFonts w:ascii="Times New Roman" w:hAnsi="Times New Roman"/>
          <w:b/>
          <w:bCs/>
          <w:szCs w:val="20"/>
        </w:rPr>
      </w:pPr>
      <w:r>
        <w:rPr>
          <w:rFonts w:ascii="Times New Roman" w:hAnsi="Times New Roman"/>
          <w:sz w:val="24"/>
          <w:szCs w:val="24"/>
        </w:rPr>
        <w:t xml:space="preserve">No que tange aos componentes: </w:t>
      </w:r>
      <w:r w:rsidRPr="00435A87">
        <w:rPr>
          <w:rFonts w:ascii="Times New Roman" w:hAnsi="Times New Roman"/>
          <w:b/>
          <w:bCs/>
          <w:szCs w:val="20"/>
        </w:rPr>
        <w:t>Educação do Campo, Currículo e Projeto Político Pedagógico (CFP 717)</w:t>
      </w:r>
      <w:r>
        <w:rPr>
          <w:rFonts w:ascii="Times New Roman" w:hAnsi="Times New Roman"/>
          <w:b/>
          <w:bCs/>
          <w:szCs w:val="20"/>
        </w:rPr>
        <w:t xml:space="preserve"> e Prática Reflexiva em </w:t>
      </w:r>
      <w:r w:rsidRPr="00435A87">
        <w:rPr>
          <w:rFonts w:ascii="Times New Roman" w:hAnsi="Times New Roman"/>
          <w:b/>
          <w:bCs/>
          <w:szCs w:val="20"/>
        </w:rPr>
        <w:t>Educação do Campo, Currículo e Projeto Político Pedagógico (CFP 71</w:t>
      </w:r>
      <w:r>
        <w:rPr>
          <w:rFonts w:ascii="Times New Roman" w:hAnsi="Times New Roman"/>
          <w:b/>
          <w:bCs/>
          <w:szCs w:val="20"/>
        </w:rPr>
        <w:t>8</w:t>
      </w:r>
      <w:r w:rsidRPr="00435A87">
        <w:rPr>
          <w:rFonts w:ascii="Times New Roman" w:hAnsi="Times New Roman"/>
          <w:b/>
          <w:bCs/>
          <w:szCs w:val="20"/>
        </w:rPr>
        <w:t>)</w:t>
      </w:r>
      <w:r w:rsidR="008506F6">
        <w:rPr>
          <w:rFonts w:ascii="Times New Roman" w:hAnsi="Times New Roman"/>
          <w:b/>
          <w:bCs/>
          <w:szCs w:val="20"/>
        </w:rPr>
        <w:t xml:space="preserve">, </w:t>
      </w:r>
      <w:r w:rsidR="008506F6" w:rsidRPr="00B92302">
        <w:rPr>
          <w:rFonts w:ascii="Times New Roman" w:hAnsi="Times New Roman"/>
          <w:bCs/>
          <w:szCs w:val="20"/>
        </w:rPr>
        <w:t>destacamos as seguintes orientações</w:t>
      </w:r>
      <w:r w:rsidRPr="00B92302">
        <w:rPr>
          <w:rFonts w:ascii="Times New Roman" w:hAnsi="Times New Roman"/>
          <w:bCs/>
          <w:szCs w:val="20"/>
        </w:rPr>
        <w:t>.</w:t>
      </w:r>
    </w:p>
    <w:p w:rsidR="007D756B" w:rsidRPr="007D756B" w:rsidRDefault="00201B17" w:rsidP="007D756B">
      <w:pPr>
        <w:spacing w:after="0" w:line="240" w:lineRule="auto"/>
        <w:jc w:val="both"/>
        <w:rPr>
          <w:rFonts w:ascii="Times New Roman" w:hAnsi="Times New Roman"/>
        </w:rPr>
      </w:pPr>
      <w:r>
        <w:rPr>
          <w:rFonts w:ascii="Times New Roman" w:hAnsi="Times New Roman"/>
          <w:sz w:val="24"/>
          <w:szCs w:val="24"/>
        </w:rPr>
        <w:t>O</w:t>
      </w:r>
      <w:r w:rsidR="007D756B" w:rsidRPr="007D756B">
        <w:rPr>
          <w:rFonts w:ascii="Times New Roman" w:hAnsi="Times New Roman"/>
          <w:sz w:val="24"/>
          <w:szCs w:val="24"/>
        </w:rPr>
        <w:t xml:space="preserve">BJETIVO: </w:t>
      </w:r>
      <w:r w:rsidR="007D756B" w:rsidRPr="007D756B">
        <w:rPr>
          <w:rFonts w:ascii="Times New Roman" w:hAnsi="Times New Roman"/>
        </w:rPr>
        <w:t>Analisar as configurações dos currículos e do Projeto Político Pedagógico (PPP)</w:t>
      </w:r>
      <w:r>
        <w:rPr>
          <w:rFonts w:ascii="Times New Roman" w:hAnsi="Times New Roman"/>
        </w:rPr>
        <w:t xml:space="preserve"> e suas implicações </w:t>
      </w:r>
      <w:r w:rsidRPr="00B92302">
        <w:rPr>
          <w:rFonts w:ascii="Times New Roman" w:hAnsi="Times New Roman"/>
        </w:rPr>
        <w:t>para formação docente na Educação do Campo.</w:t>
      </w:r>
      <w:r>
        <w:rPr>
          <w:rFonts w:ascii="Times New Roman" w:hAnsi="Times New Roman"/>
        </w:rPr>
        <w:t xml:space="preserve"> Durante a análise </w:t>
      </w:r>
      <w:r w:rsidRPr="007D756B">
        <w:rPr>
          <w:rFonts w:ascii="Times New Roman" w:hAnsi="Times New Roman"/>
        </w:rPr>
        <w:t xml:space="preserve">nas Escolas </w:t>
      </w:r>
      <w:r w:rsidR="004B5991">
        <w:rPr>
          <w:rFonts w:ascii="Times New Roman" w:hAnsi="Times New Roman"/>
        </w:rPr>
        <w:t>devem-se</w:t>
      </w:r>
      <w:r w:rsidR="007D756B" w:rsidRPr="007D756B">
        <w:rPr>
          <w:rFonts w:ascii="Times New Roman" w:hAnsi="Times New Roman"/>
        </w:rPr>
        <w:t>consider</w:t>
      </w:r>
      <w:r>
        <w:rPr>
          <w:rFonts w:ascii="Times New Roman" w:hAnsi="Times New Roman"/>
        </w:rPr>
        <w:t xml:space="preserve">arosprincípios da Educação do Campo e </w:t>
      </w:r>
      <w:r w:rsidR="007D756B" w:rsidRPr="007D756B">
        <w:rPr>
          <w:rFonts w:ascii="Times New Roman" w:hAnsi="Times New Roman"/>
        </w:rPr>
        <w:t>as categorias</w:t>
      </w:r>
      <w:r>
        <w:rPr>
          <w:rFonts w:ascii="Times New Roman" w:hAnsi="Times New Roman"/>
        </w:rPr>
        <w:t xml:space="preserve"> problematizadas nos componentes, a saber</w:t>
      </w:r>
      <w:r w:rsidR="007D756B" w:rsidRPr="007D756B">
        <w:rPr>
          <w:rFonts w:ascii="Times New Roman" w:hAnsi="Times New Roman"/>
        </w:rPr>
        <w:t>: identidade</w:t>
      </w:r>
      <w:r w:rsidR="004B5991">
        <w:rPr>
          <w:rFonts w:ascii="Times New Roman" w:hAnsi="Times New Roman"/>
        </w:rPr>
        <w:t xml:space="preserve"> camponesa, culturas, trabalho, </w:t>
      </w:r>
      <w:r w:rsidR="007D756B" w:rsidRPr="007D756B">
        <w:rPr>
          <w:rFonts w:ascii="Times New Roman" w:hAnsi="Times New Roman"/>
        </w:rPr>
        <w:t>educação</w:t>
      </w:r>
      <w:r w:rsidR="004B5991">
        <w:rPr>
          <w:rFonts w:ascii="Times New Roman" w:hAnsi="Times New Roman"/>
        </w:rPr>
        <w:t xml:space="preserve"> e</w:t>
      </w:r>
      <w:r w:rsidR="007D756B" w:rsidRPr="007D756B">
        <w:rPr>
          <w:rFonts w:ascii="Times New Roman" w:hAnsi="Times New Roman"/>
        </w:rPr>
        <w:t xml:space="preserve"> formação humana.  </w:t>
      </w:r>
    </w:p>
    <w:p w:rsidR="00742011" w:rsidRDefault="00742011" w:rsidP="007D555B">
      <w:pPr>
        <w:spacing w:after="0" w:line="360" w:lineRule="auto"/>
        <w:jc w:val="both"/>
        <w:rPr>
          <w:rFonts w:ascii="Times New Roman" w:hAnsi="Times New Roman" w:cs="Times New Roman"/>
          <w:b/>
          <w:sz w:val="24"/>
          <w:szCs w:val="24"/>
        </w:rPr>
      </w:pPr>
    </w:p>
    <w:p w:rsidR="004B5991" w:rsidRPr="004B5991" w:rsidRDefault="004B5991" w:rsidP="004B5991">
      <w:pPr>
        <w:shd w:val="clear" w:color="auto" w:fill="D9D9D9"/>
        <w:jc w:val="both"/>
        <w:rPr>
          <w:rFonts w:ascii="Times New Roman" w:eastAsia="Calibri" w:hAnsi="Times New Roman" w:cs="Times New Roman"/>
          <w:b/>
          <w:sz w:val="24"/>
          <w:szCs w:val="24"/>
          <w:lang w:eastAsia="en-US"/>
        </w:rPr>
      </w:pPr>
      <w:r w:rsidRPr="004B5991">
        <w:rPr>
          <w:rFonts w:ascii="Times New Roman" w:eastAsia="Calibri" w:hAnsi="Times New Roman" w:cs="Times New Roman"/>
          <w:b/>
          <w:sz w:val="24"/>
          <w:szCs w:val="24"/>
          <w:lang w:eastAsia="en-US"/>
        </w:rPr>
        <w:t xml:space="preserve">EIXO: </w:t>
      </w:r>
      <w:r>
        <w:rPr>
          <w:rFonts w:ascii="Times New Roman" w:eastAsia="Calibri" w:hAnsi="Times New Roman" w:cs="Times New Roman"/>
          <w:b/>
          <w:sz w:val="24"/>
          <w:szCs w:val="24"/>
          <w:lang w:eastAsia="en-US"/>
        </w:rPr>
        <w:t xml:space="preserve">CARACTERIZAÇÃO DO CONTEXTO E DA </w:t>
      </w:r>
      <w:r w:rsidRPr="004B5991">
        <w:rPr>
          <w:rFonts w:ascii="Times New Roman" w:eastAsia="Calibri" w:hAnsi="Times New Roman" w:cs="Times New Roman"/>
          <w:b/>
          <w:sz w:val="24"/>
          <w:szCs w:val="24"/>
          <w:lang w:eastAsia="en-US"/>
        </w:rPr>
        <w:t xml:space="preserve">ESCOLA </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Nome da instituição escolar;</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Trata-se de uma escola pública, comunitária, confessional ou filantrópica? Se pública, qual a sua dependência administrativa: estadual, municipal, federal?</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Informações gerais sobre o contexto</w:t>
      </w:r>
      <w:r w:rsidRPr="004B5991">
        <w:rPr>
          <w:rFonts w:ascii="Times New Roman" w:eastAsia="Calibri" w:hAnsi="Times New Roman" w:cs="Times New Roman"/>
          <w:sz w:val="24"/>
          <w:szCs w:val="24"/>
          <w:lang w:eastAsia="en-US"/>
        </w:rPr>
        <w:t xml:space="preserve"> (município, localidade geográfica, etc);</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Histórico da escola;</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A escola é vinculada a algum Movimento Social ou Sindical do Campo, ou de outra natureza?</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Descrever a comunidade onde a escola está situada e fazer uma breve caracterização do público atendido, quan</w:t>
      </w:r>
      <w:r w:rsidR="008506F6" w:rsidRPr="00B92302">
        <w:rPr>
          <w:rFonts w:ascii="Times New Roman" w:eastAsia="Calibri" w:hAnsi="Times New Roman" w:cs="Times New Roman"/>
          <w:sz w:val="24"/>
          <w:szCs w:val="24"/>
          <w:lang w:eastAsia="en-US"/>
        </w:rPr>
        <w:t>t</w:t>
      </w:r>
      <w:r w:rsidRPr="004B5991">
        <w:rPr>
          <w:rFonts w:ascii="Times New Roman" w:eastAsia="Calibri" w:hAnsi="Times New Roman" w:cs="Times New Roman"/>
          <w:sz w:val="24"/>
          <w:szCs w:val="24"/>
          <w:lang w:eastAsia="en-US"/>
        </w:rPr>
        <w:t xml:space="preserve">o às suas condições socioeconômicas e culturais. </w:t>
      </w:r>
    </w:p>
    <w:p w:rsid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Turnos de funcionamento da esco</w:t>
      </w:r>
      <w:r>
        <w:rPr>
          <w:rFonts w:ascii="Times New Roman" w:eastAsia="Calibri" w:hAnsi="Times New Roman" w:cs="Times New Roman"/>
          <w:sz w:val="24"/>
          <w:szCs w:val="24"/>
          <w:lang w:eastAsia="en-US"/>
        </w:rPr>
        <w:t>l</w:t>
      </w:r>
      <w:r w:rsidRPr="004B5991">
        <w:rPr>
          <w:rFonts w:ascii="Times New Roman" w:eastAsia="Calibri" w:hAnsi="Times New Roman" w:cs="Times New Roman"/>
          <w:sz w:val="24"/>
          <w:szCs w:val="24"/>
          <w:lang w:eastAsia="en-US"/>
        </w:rPr>
        <w:t>a, atualmente;</w:t>
      </w:r>
    </w:p>
    <w:p w:rsid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Nível(is) e modalidades de ensino oferecida;</w:t>
      </w:r>
    </w:p>
    <w:p w:rsidR="00396569" w:rsidRPr="00B92302" w:rsidRDefault="00396569" w:rsidP="004B5991">
      <w:pPr>
        <w:numPr>
          <w:ilvl w:val="0"/>
          <w:numId w:val="45"/>
        </w:numPr>
        <w:spacing w:after="120"/>
        <w:contextualSpacing/>
        <w:jc w:val="both"/>
        <w:rPr>
          <w:rFonts w:ascii="Times New Roman" w:eastAsia="Calibri" w:hAnsi="Times New Roman" w:cs="Times New Roman"/>
          <w:sz w:val="24"/>
          <w:szCs w:val="24"/>
          <w:lang w:eastAsia="en-US"/>
        </w:rPr>
      </w:pPr>
      <w:r w:rsidRPr="00B92302">
        <w:rPr>
          <w:rFonts w:ascii="Times New Roman" w:eastAsia="Calibri" w:hAnsi="Times New Roman" w:cs="Times New Roman"/>
          <w:sz w:val="24"/>
          <w:szCs w:val="24"/>
          <w:lang w:eastAsia="en-US"/>
        </w:rPr>
        <w:t>Número de turmas em funcionamento, por turno, nível e modalidade de ensino;</w:t>
      </w:r>
    </w:p>
    <w:p w:rsidR="00396569" w:rsidRPr="00B92302" w:rsidRDefault="00396569" w:rsidP="004B5991">
      <w:pPr>
        <w:numPr>
          <w:ilvl w:val="0"/>
          <w:numId w:val="45"/>
        </w:numPr>
        <w:spacing w:after="120"/>
        <w:contextualSpacing/>
        <w:jc w:val="both"/>
        <w:rPr>
          <w:rFonts w:ascii="Times New Roman" w:eastAsia="Calibri" w:hAnsi="Times New Roman" w:cs="Times New Roman"/>
          <w:sz w:val="24"/>
          <w:szCs w:val="24"/>
          <w:lang w:eastAsia="en-US"/>
        </w:rPr>
      </w:pPr>
      <w:r w:rsidRPr="00B92302">
        <w:rPr>
          <w:rFonts w:ascii="Times New Roman" w:eastAsia="Calibri" w:hAnsi="Times New Roman" w:cs="Times New Roman"/>
          <w:sz w:val="24"/>
          <w:szCs w:val="24"/>
          <w:lang w:eastAsia="en-US"/>
        </w:rPr>
        <w:t>Quantidade de alunos por sexo, turno, nível e modalidade de ensino;</w:t>
      </w:r>
    </w:p>
    <w:p w:rsidR="004B5991" w:rsidRPr="00B92302"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B92302">
        <w:rPr>
          <w:rFonts w:ascii="Times New Roman" w:eastAsia="Calibri" w:hAnsi="Times New Roman" w:cs="Times New Roman"/>
          <w:sz w:val="24"/>
          <w:szCs w:val="24"/>
          <w:lang w:eastAsia="en-US"/>
        </w:rPr>
        <w:t>Breve caracterização do corpo docente</w:t>
      </w:r>
      <w:r w:rsidR="00396569" w:rsidRPr="00B92302">
        <w:rPr>
          <w:rFonts w:ascii="Times New Roman" w:eastAsia="Calibri" w:hAnsi="Times New Roman" w:cs="Times New Roman"/>
          <w:sz w:val="24"/>
          <w:szCs w:val="24"/>
          <w:lang w:eastAsia="en-US"/>
        </w:rPr>
        <w:t xml:space="preserve"> da escola (quantidade, formação, regime de trabalho, local de moradia, etc</w:t>
      </w:r>
      <w:r w:rsidRPr="00B92302">
        <w:rPr>
          <w:rFonts w:ascii="Times New Roman" w:eastAsia="Calibri" w:hAnsi="Times New Roman" w:cs="Times New Roman"/>
          <w:sz w:val="24"/>
          <w:szCs w:val="24"/>
          <w:lang w:eastAsia="en-US"/>
        </w:rPr>
        <w:t>;</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Forma de organização da escolaridade;</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Perfil do alunado que frequenta a escola;</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Estrutura física (tirar fotos da escola e do seu entorno).</w:t>
      </w:r>
    </w:p>
    <w:p w:rsidR="004B5991" w:rsidRPr="004B5991" w:rsidRDefault="004B5991" w:rsidP="004B5991">
      <w:pPr>
        <w:numPr>
          <w:ilvl w:val="0"/>
          <w:numId w:val="45"/>
        </w:numPr>
        <w:spacing w:after="120"/>
        <w:ind w:left="714" w:hanging="357"/>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Salas de aula (</w:t>
      </w:r>
      <w:r>
        <w:rPr>
          <w:rFonts w:ascii="Times New Roman" w:eastAsia="Calibri" w:hAnsi="Times New Roman" w:cs="Times New Roman"/>
          <w:sz w:val="24"/>
          <w:szCs w:val="24"/>
          <w:lang w:eastAsia="en-US"/>
        </w:rPr>
        <w:t xml:space="preserve">Descrever detalhes que compreendam ser pertinentes. Ex: </w:t>
      </w:r>
      <w:r w:rsidRPr="004B5991">
        <w:rPr>
          <w:rFonts w:ascii="Times New Roman" w:eastAsia="Calibri" w:hAnsi="Times New Roman" w:cs="Times New Roman"/>
          <w:sz w:val="24"/>
          <w:szCs w:val="24"/>
          <w:lang w:eastAsia="en-US"/>
        </w:rPr>
        <w:t>As sala</w:t>
      </w:r>
      <w:r>
        <w:rPr>
          <w:rFonts w:ascii="Times New Roman" w:eastAsia="Calibri" w:hAnsi="Times New Roman" w:cs="Times New Roman"/>
          <w:sz w:val="24"/>
          <w:szCs w:val="24"/>
          <w:lang w:eastAsia="en-US"/>
        </w:rPr>
        <w:t>s</w:t>
      </w:r>
      <w:r w:rsidRPr="004B5991">
        <w:rPr>
          <w:rFonts w:ascii="Times New Roman" w:eastAsia="Calibri" w:hAnsi="Times New Roman" w:cs="Times New Roman"/>
          <w:sz w:val="24"/>
          <w:szCs w:val="24"/>
          <w:lang w:eastAsia="en-US"/>
        </w:rPr>
        <w:t xml:space="preserve"> d</w:t>
      </w:r>
      <w:r>
        <w:rPr>
          <w:rFonts w:ascii="Times New Roman" w:eastAsia="Calibri" w:hAnsi="Times New Roman" w:cs="Times New Roman"/>
          <w:sz w:val="24"/>
          <w:szCs w:val="24"/>
          <w:lang w:eastAsia="en-US"/>
        </w:rPr>
        <w:t>e aula são suficientes para o nú</w:t>
      </w:r>
      <w:r w:rsidRPr="004B5991">
        <w:rPr>
          <w:rFonts w:ascii="Times New Roman" w:eastAsia="Calibri" w:hAnsi="Times New Roman" w:cs="Times New Roman"/>
          <w:sz w:val="24"/>
          <w:szCs w:val="24"/>
          <w:lang w:eastAsia="en-US"/>
        </w:rPr>
        <w:t>mero de alunos da escola?</w:t>
      </w:r>
      <w:r>
        <w:rPr>
          <w:rFonts w:ascii="Times New Roman" w:eastAsia="Calibri" w:hAnsi="Times New Roman" w:cs="Times New Roman"/>
          <w:sz w:val="24"/>
          <w:szCs w:val="24"/>
          <w:lang w:eastAsia="en-US"/>
        </w:rPr>
        <w:t xml:space="preserve"> As salas de aula são arejadas </w:t>
      </w:r>
      <w:r w:rsidRPr="004B5991">
        <w:rPr>
          <w:rFonts w:ascii="Times New Roman" w:eastAsia="Calibri" w:hAnsi="Times New Roman" w:cs="Times New Roman"/>
          <w:sz w:val="24"/>
          <w:szCs w:val="24"/>
          <w:lang w:eastAsia="en-US"/>
        </w:rPr>
        <w:t>e iluminadas?</w:t>
      </w:r>
      <w:r>
        <w:rPr>
          <w:rFonts w:ascii="Times New Roman" w:eastAsia="Calibri" w:hAnsi="Times New Roman" w:cs="Times New Roman"/>
          <w:sz w:val="24"/>
          <w:szCs w:val="24"/>
          <w:lang w:eastAsia="en-US"/>
        </w:rPr>
        <w:t>)</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Descreva sobre o entorno da escola, aspectos físicos e culturais da comunidade onde a escola está inserida.</w:t>
      </w:r>
    </w:p>
    <w:p w:rsidR="004B5991" w:rsidRPr="004B5991" w:rsidRDefault="004B5991" w:rsidP="004B5991">
      <w:pPr>
        <w:numPr>
          <w:ilvl w:val="0"/>
          <w:numId w:val="45"/>
        </w:numPr>
        <w:spacing w:after="120"/>
        <w:contextualSpacing/>
        <w:jc w:val="both"/>
        <w:rPr>
          <w:rFonts w:ascii="Times New Roman" w:eastAsia="Calibri" w:hAnsi="Times New Roman" w:cs="Times New Roman"/>
          <w:sz w:val="24"/>
          <w:szCs w:val="24"/>
          <w:lang w:eastAsia="en-US"/>
        </w:rPr>
      </w:pPr>
      <w:r w:rsidRPr="004B5991">
        <w:rPr>
          <w:rFonts w:ascii="Times New Roman" w:eastAsia="Calibri" w:hAnsi="Times New Roman" w:cs="Times New Roman"/>
          <w:sz w:val="24"/>
          <w:szCs w:val="24"/>
          <w:lang w:eastAsia="en-US"/>
        </w:rPr>
        <w:t>Outros aspectos que queiram destacar....</w:t>
      </w:r>
    </w:p>
    <w:p w:rsidR="007D756B" w:rsidRDefault="007D756B" w:rsidP="007D756B">
      <w:pPr>
        <w:autoSpaceDE w:val="0"/>
        <w:autoSpaceDN w:val="0"/>
        <w:adjustRightInd w:val="0"/>
        <w:spacing w:after="0" w:line="240" w:lineRule="auto"/>
        <w:ind w:left="360"/>
        <w:jc w:val="both"/>
        <w:rPr>
          <w:rFonts w:ascii="Times New Roman" w:hAnsi="Times New Roman"/>
          <w:sz w:val="24"/>
          <w:szCs w:val="24"/>
        </w:rPr>
      </w:pPr>
    </w:p>
    <w:p w:rsidR="007D756B" w:rsidRDefault="007D756B" w:rsidP="007D756B">
      <w:pPr>
        <w:shd w:val="clear" w:color="auto" w:fill="D9D9D9"/>
        <w:jc w:val="both"/>
        <w:rPr>
          <w:rFonts w:ascii="Times New Roman" w:hAnsi="Times New Roman"/>
          <w:b/>
          <w:sz w:val="24"/>
          <w:szCs w:val="24"/>
          <w:lang w:eastAsia="en-US"/>
        </w:rPr>
      </w:pPr>
      <w:r>
        <w:rPr>
          <w:rFonts w:ascii="Times New Roman" w:hAnsi="Times New Roman"/>
          <w:b/>
          <w:sz w:val="24"/>
          <w:szCs w:val="24"/>
        </w:rPr>
        <w:t>EIXO: PROJETO POLÍTICO PEDAGÓGICO DAS ESCOLAS</w:t>
      </w:r>
    </w:p>
    <w:p w:rsidR="007D756B" w:rsidRDefault="007D756B" w:rsidP="007D756B">
      <w:pPr>
        <w:pStyle w:val="PargrafodaLista"/>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A escola possui PPP (Projeto Político Pedagógico)?</w:t>
      </w:r>
    </w:p>
    <w:p w:rsidR="007D756B" w:rsidRDefault="007D756B" w:rsidP="007D756B">
      <w:pPr>
        <w:pStyle w:val="PargrafodaLista"/>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Quando foi construído?</w:t>
      </w:r>
    </w:p>
    <w:p w:rsidR="007D756B" w:rsidRDefault="007D756B" w:rsidP="007D756B">
      <w:pPr>
        <w:pStyle w:val="PargrafodaLista"/>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Como foi construído o PPP da escola?</w:t>
      </w:r>
    </w:p>
    <w:p w:rsidR="007D756B" w:rsidRDefault="007D756B" w:rsidP="007D756B">
      <w:pPr>
        <w:pStyle w:val="PargrafodaLista"/>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Quais os segmentos que participaram de sua construção?</w:t>
      </w:r>
    </w:p>
    <w:p w:rsidR="007D756B" w:rsidRDefault="007D756B" w:rsidP="007D756B">
      <w:pPr>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O PPP da escola atende as demandas e singularidades administrativas, pedagógicas, culturais e sociais da escola?</w:t>
      </w:r>
    </w:p>
    <w:p w:rsidR="007D756B" w:rsidRDefault="007D756B" w:rsidP="007D756B">
      <w:pPr>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Toda a comunidade escolar conhece e tem acesso ao PPP da escola?</w:t>
      </w:r>
    </w:p>
    <w:p w:rsidR="007D756B" w:rsidRDefault="007D756B" w:rsidP="007D756B">
      <w:pPr>
        <w:numPr>
          <w:ilvl w:val="0"/>
          <w:numId w:val="43"/>
        </w:numPr>
        <w:autoSpaceDE w:val="0"/>
        <w:autoSpaceDN w:val="0"/>
        <w:adjustRightInd w:val="0"/>
        <w:spacing w:after="120" w:line="240" w:lineRule="auto"/>
        <w:contextualSpacing/>
        <w:jc w:val="both"/>
        <w:rPr>
          <w:rFonts w:ascii="Times New Roman" w:hAnsi="Times New Roman"/>
          <w:sz w:val="24"/>
          <w:szCs w:val="24"/>
          <w:lang w:eastAsia="en-US"/>
        </w:rPr>
      </w:pPr>
      <w:r>
        <w:rPr>
          <w:rFonts w:ascii="Times New Roman" w:hAnsi="Times New Roman"/>
          <w:sz w:val="24"/>
          <w:szCs w:val="24"/>
        </w:rPr>
        <w:t>O PPP da escola tem sido utilizado para orientar a gestão do trabalho pedagógico na escola? Caso afirmativo, de que forma? Caso negativo, por que não?</w:t>
      </w:r>
    </w:p>
    <w:p w:rsidR="007D756B" w:rsidRDefault="007D756B" w:rsidP="007D756B">
      <w:pPr>
        <w:pStyle w:val="PargrafodaLista"/>
        <w:numPr>
          <w:ilvl w:val="0"/>
          <w:numId w:val="43"/>
        </w:numPr>
        <w:spacing w:after="120"/>
        <w:jc w:val="both"/>
        <w:rPr>
          <w:rFonts w:ascii="Times New Roman" w:hAnsi="Times New Roman"/>
          <w:sz w:val="24"/>
          <w:szCs w:val="24"/>
        </w:rPr>
      </w:pPr>
      <w:r>
        <w:rPr>
          <w:rFonts w:ascii="Times New Roman" w:hAnsi="Times New Roman"/>
          <w:sz w:val="24"/>
          <w:szCs w:val="24"/>
        </w:rPr>
        <w:t>Analisar o Projeto Político Pedagógico da escola parceira (apresentação, fundamentação teórica, determinações legais; forma de construção, estrutura; concepção de educação; proposta pedagógica);</w:t>
      </w:r>
    </w:p>
    <w:p w:rsidR="007D756B" w:rsidRDefault="007D756B" w:rsidP="007D756B">
      <w:pPr>
        <w:pStyle w:val="PargrafodaLista"/>
        <w:numPr>
          <w:ilvl w:val="0"/>
          <w:numId w:val="43"/>
        </w:numPr>
        <w:spacing w:after="120"/>
        <w:jc w:val="both"/>
        <w:rPr>
          <w:rFonts w:ascii="Times New Roman" w:hAnsi="Times New Roman"/>
          <w:sz w:val="24"/>
          <w:szCs w:val="24"/>
        </w:rPr>
      </w:pPr>
      <w:r>
        <w:rPr>
          <w:rFonts w:ascii="Times New Roman" w:hAnsi="Times New Roman"/>
          <w:sz w:val="24"/>
          <w:szCs w:val="24"/>
        </w:rPr>
        <w:t>Em que medida o PPP analisado se aproxima das questões do Projeto Político-Pedagógico da Educação do Campo?</w:t>
      </w:r>
    </w:p>
    <w:p w:rsidR="007D756B" w:rsidRDefault="007D756B" w:rsidP="007D756B">
      <w:pPr>
        <w:numPr>
          <w:ilvl w:val="0"/>
          <w:numId w:val="43"/>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A escola tem parcerias e dialoga com outras instituições (universidades, organizações da sociedade civil, empresas, sindicatos, cooperativas, fundações, associações, etc.) para o financiamento de projetos ou para o desenvolvimento de ações conjuntas, como elaboração do projeto político-pedagógico, formação de professores, atividades pedagógicas, comemorações? </w:t>
      </w:r>
    </w:p>
    <w:p w:rsidR="007D756B" w:rsidRDefault="007D756B" w:rsidP="007D756B">
      <w:pPr>
        <w:numPr>
          <w:ilvl w:val="0"/>
          <w:numId w:val="43"/>
        </w:numPr>
        <w:autoSpaceDE w:val="0"/>
        <w:autoSpaceDN w:val="0"/>
        <w:adjustRightInd w:val="0"/>
        <w:spacing w:after="120" w:line="240" w:lineRule="auto"/>
        <w:contextualSpacing/>
        <w:jc w:val="both"/>
        <w:rPr>
          <w:rFonts w:ascii="Times New Roman" w:hAnsi="Times New Roman"/>
          <w:sz w:val="24"/>
          <w:szCs w:val="24"/>
          <w:lang w:eastAsia="en-US"/>
        </w:rPr>
      </w:pPr>
      <w:r>
        <w:rPr>
          <w:rFonts w:ascii="Times New Roman" w:hAnsi="Times New Roman"/>
          <w:sz w:val="24"/>
          <w:szCs w:val="24"/>
        </w:rPr>
        <w:t>A gestão da escola procura atender as especificidades da Educação do Campo levando em consideração a produção das condições existenciais, de vida, as dinâmicas e modos de sociabilidade dos sujeitos do campo?</w:t>
      </w:r>
    </w:p>
    <w:p w:rsidR="007D756B" w:rsidRDefault="007D756B" w:rsidP="007D756B">
      <w:pPr>
        <w:autoSpaceDE w:val="0"/>
        <w:autoSpaceDN w:val="0"/>
        <w:adjustRightInd w:val="0"/>
        <w:spacing w:after="120" w:line="240" w:lineRule="auto"/>
        <w:ind w:left="720"/>
        <w:contextualSpacing/>
        <w:jc w:val="both"/>
        <w:rPr>
          <w:rFonts w:ascii="Times New Roman" w:hAnsi="Times New Roman"/>
          <w:sz w:val="24"/>
          <w:szCs w:val="24"/>
        </w:rPr>
      </w:pPr>
    </w:p>
    <w:p w:rsidR="007D756B" w:rsidRDefault="007D756B" w:rsidP="007D756B">
      <w:pPr>
        <w:autoSpaceDE w:val="0"/>
        <w:autoSpaceDN w:val="0"/>
        <w:adjustRightInd w:val="0"/>
        <w:spacing w:after="120" w:line="240" w:lineRule="auto"/>
        <w:ind w:left="720"/>
        <w:contextualSpacing/>
        <w:jc w:val="both"/>
        <w:rPr>
          <w:rFonts w:ascii="Times New Roman" w:hAnsi="Times New Roman"/>
          <w:sz w:val="24"/>
          <w:szCs w:val="24"/>
        </w:rPr>
      </w:pPr>
    </w:p>
    <w:p w:rsidR="007D756B" w:rsidRDefault="007D756B" w:rsidP="007D756B">
      <w:pPr>
        <w:pStyle w:val="PargrafodaLista"/>
        <w:shd w:val="clear" w:color="auto" w:fill="D9D9D9"/>
        <w:ind w:left="0"/>
        <w:jc w:val="both"/>
        <w:rPr>
          <w:rFonts w:ascii="Times New Roman" w:hAnsi="Times New Roman"/>
          <w:b/>
          <w:sz w:val="24"/>
          <w:szCs w:val="24"/>
          <w:u w:val="single"/>
        </w:rPr>
      </w:pPr>
      <w:r>
        <w:rPr>
          <w:rFonts w:ascii="Times New Roman" w:hAnsi="Times New Roman"/>
          <w:b/>
          <w:sz w:val="24"/>
          <w:szCs w:val="24"/>
          <w:u w:val="single"/>
        </w:rPr>
        <w:t>EIXO: CURRÍCULO</w:t>
      </w:r>
    </w:p>
    <w:p w:rsidR="007D756B" w:rsidRDefault="007D756B" w:rsidP="007D756B">
      <w:pPr>
        <w:spacing w:after="60"/>
        <w:ind w:left="709"/>
        <w:jc w:val="both"/>
        <w:rPr>
          <w:rFonts w:ascii="Times New Roman" w:hAnsi="Times New Roman"/>
          <w:sz w:val="24"/>
          <w:szCs w:val="24"/>
        </w:rPr>
      </w:pPr>
    </w:p>
    <w:p w:rsidR="007D756B" w:rsidRDefault="007D756B" w:rsidP="007D756B">
      <w:pPr>
        <w:numPr>
          <w:ilvl w:val="0"/>
          <w:numId w:val="44"/>
        </w:numPr>
        <w:spacing w:after="60"/>
        <w:ind w:left="709" w:hanging="284"/>
        <w:jc w:val="both"/>
        <w:rPr>
          <w:rFonts w:ascii="Times New Roman" w:hAnsi="Times New Roman"/>
          <w:sz w:val="24"/>
          <w:szCs w:val="24"/>
        </w:rPr>
      </w:pPr>
      <w:r>
        <w:rPr>
          <w:rFonts w:ascii="Times New Roman" w:hAnsi="Times New Roman"/>
          <w:sz w:val="24"/>
          <w:szCs w:val="24"/>
        </w:rPr>
        <w:t>Solicitar cópia da Matriz Curricular dos diferentes níveis e modalidades e cursos oferecidos pela escola. Analisar esta matriz, considerando a sua adequação à realidade da Educação do Campo;</w:t>
      </w:r>
    </w:p>
    <w:p w:rsidR="007D756B" w:rsidRDefault="007D756B" w:rsidP="007D756B">
      <w:pPr>
        <w:numPr>
          <w:ilvl w:val="0"/>
          <w:numId w:val="44"/>
        </w:numPr>
        <w:spacing w:after="60"/>
        <w:ind w:left="709" w:hanging="284"/>
        <w:jc w:val="both"/>
        <w:rPr>
          <w:rFonts w:ascii="Times New Roman" w:hAnsi="Times New Roman"/>
          <w:sz w:val="24"/>
          <w:szCs w:val="24"/>
        </w:rPr>
      </w:pPr>
      <w:r>
        <w:rPr>
          <w:rFonts w:ascii="Times New Roman" w:hAnsi="Times New Roman"/>
          <w:sz w:val="24"/>
          <w:szCs w:val="24"/>
        </w:rPr>
        <w:t>Se possível, procurar ter acesso a Planos de curso de professores de algumas disciplinas (mínimo de duas), sobretudo para analisar os conteúdos priorizados e sua adequação à realidade da Educação do Campo;</w:t>
      </w:r>
    </w:p>
    <w:p w:rsidR="007D756B" w:rsidRDefault="007D756B" w:rsidP="007D756B">
      <w:pPr>
        <w:numPr>
          <w:ilvl w:val="0"/>
          <w:numId w:val="44"/>
        </w:numPr>
        <w:spacing w:after="60"/>
        <w:ind w:left="709" w:hanging="284"/>
        <w:jc w:val="both"/>
        <w:rPr>
          <w:rFonts w:ascii="Times New Roman" w:hAnsi="Times New Roman"/>
          <w:sz w:val="24"/>
          <w:szCs w:val="24"/>
        </w:rPr>
      </w:pPr>
      <w:r>
        <w:rPr>
          <w:rFonts w:ascii="Times New Roman" w:hAnsi="Times New Roman"/>
          <w:sz w:val="24"/>
          <w:szCs w:val="24"/>
        </w:rPr>
        <w:t>O livro didático adotado é voltado para trabalhar a realidade, sujeitos e especificidades da Educação do Campo? (se possível trazer um ou mais exemplar do livro adotado pela escola);</w:t>
      </w:r>
    </w:p>
    <w:p w:rsidR="007D756B" w:rsidRDefault="007D756B" w:rsidP="007D756B">
      <w:pPr>
        <w:numPr>
          <w:ilvl w:val="0"/>
          <w:numId w:val="44"/>
        </w:numPr>
        <w:spacing w:after="60"/>
        <w:ind w:left="709" w:hanging="284"/>
        <w:jc w:val="both"/>
        <w:rPr>
          <w:rFonts w:ascii="Times New Roman" w:hAnsi="Times New Roman"/>
          <w:sz w:val="24"/>
          <w:szCs w:val="24"/>
        </w:rPr>
      </w:pPr>
      <w:r>
        <w:rPr>
          <w:rFonts w:ascii="Times New Roman" w:hAnsi="Times New Roman"/>
          <w:sz w:val="24"/>
          <w:szCs w:val="24"/>
        </w:rPr>
        <w:t>O currículo da escola é contextualizado às especificidades da Educação do Campo?</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rPr>
        <w:lastRenderedPageBreak/>
        <w:t>Os conteúdos trabalhados em sala de aula são contextualizados à realidade do campo e dos sujeitos do campo? (se possível fazer observações das aulas na escola do campo investigada);</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rPr>
        <w:t>A escola trabalha com projetos? Quais? Qual o critério da escola do tema gerador dos projetos?</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rPr>
        <w:t>A escola desenvolve programas/projetos do Governo Federal? Caso afirmativo qual(is)?</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rPr>
        <w:t>A escola desenvolve programas/projetos do governo Estadual? Caso afirmativo qual(is)?</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rPr>
        <w:t>A escola desenvolve programas/projetos da Secretaria Municipal de Educação? Caso afirmativo qual(is)?</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rPr>
        <w:t>A escola desenvolve programas/projetos em parceria com Movimentos Sociais ou Sindicais, instituições privadas e/ou ONGs? Caso afirmativo qual(is)?</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shd w:val="clear" w:color="auto" w:fill="FEFEFE"/>
        </w:rPr>
        <w:t>Quais elementos podem ser destacados considerando a perspectiva de currículo e os princípios da Educação do Campo?</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shd w:val="clear" w:color="auto" w:fill="FEFEFE"/>
        </w:rPr>
        <w:t xml:space="preserve"> O currículo apresenta conteúdos culturais locais da comunidade escolar?</w:t>
      </w:r>
    </w:p>
    <w:p w:rsidR="00C25F02" w:rsidRDefault="007D756B" w:rsidP="00C25F02">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shd w:val="clear" w:color="auto" w:fill="FEFEFE"/>
        </w:rPr>
        <w:t>As questões referentes ao campo, à cultura camponesa, à vida produtiva no/do meio rural são tratadas no currículo escolar? Em caso afirmativo, em quais disciplinas e de que modo?</w:t>
      </w:r>
    </w:p>
    <w:p w:rsidR="00C25F02" w:rsidRPr="00C25F02" w:rsidRDefault="00C25F02" w:rsidP="00C25F02">
      <w:pPr>
        <w:numPr>
          <w:ilvl w:val="0"/>
          <w:numId w:val="44"/>
        </w:numPr>
        <w:tabs>
          <w:tab w:val="left" w:pos="142"/>
        </w:tabs>
        <w:spacing w:after="60"/>
        <w:ind w:left="709" w:hanging="284"/>
        <w:jc w:val="both"/>
        <w:rPr>
          <w:rFonts w:ascii="Times New Roman" w:hAnsi="Times New Roman"/>
          <w:sz w:val="24"/>
          <w:szCs w:val="24"/>
        </w:rPr>
      </w:pPr>
      <w:r w:rsidRPr="00C25F02">
        <w:rPr>
          <w:rFonts w:ascii="Times New Roman" w:hAnsi="Times New Roman"/>
          <w:sz w:val="24"/>
          <w:szCs w:val="24"/>
        </w:rPr>
        <w:t>Levantarquando e quaisatividades foram realizadas na escola, sobre as relações étnico-raciais, a cultura afro-brasileira e africana. Identificar nos elementos que compõem o espaço escolar (cartazes, propagandas, revistas etc.) como estão representados os/as negros/as e os homens e mulheres do campo.</w:t>
      </w:r>
    </w:p>
    <w:p w:rsidR="007D756B" w:rsidRDefault="007D756B" w:rsidP="007D756B">
      <w:pPr>
        <w:numPr>
          <w:ilvl w:val="0"/>
          <w:numId w:val="44"/>
        </w:numPr>
        <w:tabs>
          <w:tab w:val="left" w:pos="142"/>
        </w:tabs>
        <w:spacing w:after="60"/>
        <w:ind w:left="709" w:hanging="284"/>
        <w:jc w:val="both"/>
        <w:rPr>
          <w:rFonts w:ascii="Times New Roman" w:hAnsi="Times New Roman"/>
          <w:sz w:val="24"/>
          <w:szCs w:val="24"/>
        </w:rPr>
      </w:pPr>
      <w:r>
        <w:rPr>
          <w:rFonts w:ascii="Times New Roman" w:hAnsi="Times New Roman"/>
          <w:sz w:val="24"/>
          <w:szCs w:val="24"/>
          <w:shd w:val="clear" w:color="auto" w:fill="FEFEFE"/>
        </w:rPr>
        <w:t>Considerando as Teorias do Currículo estudadas na Universidade, qual(is) delas estão orientando o currículo materializado no âmbito da unidade escolar pesquisada?</w:t>
      </w:r>
    </w:p>
    <w:p w:rsidR="00C25F02" w:rsidRDefault="00C25F02" w:rsidP="007D756B">
      <w:pPr>
        <w:tabs>
          <w:tab w:val="left" w:pos="142"/>
        </w:tabs>
        <w:ind w:left="404"/>
        <w:jc w:val="both"/>
        <w:rPr>
          <w:rFonts w:ascii="Times New Roman" w:hAnsi="Times New Roman"/>
          <w:sz w:val="24"/>
          <w:szCs w:val="24"/>
        </w:rPr>
      </w:pPr>
    </w:p>
    <w:p w:rsidR="007D756B" w:rsidRPr="002F79AC" w:rsidRDefault="007D756B" w:rsidP="007D756B">
      <w:pPr>
        <w:tabs>
          <w:tab w:val="left" w:pos="142"/>
        </w:tabs>
        <w:ind w:left="404"/>
        <w:jc w:val="both"/>
        <w:rPr>
          <w:rFonts w:ascii="Times New Roman" w:hAnsi="Times New Roman"/>
          <w:b/>
          <w:sz w:val="24"/>
          <w:szCs w:val="24"/>
        </w:rPr>
      </w:pPr>
      <w:r w:rsidRPr="002F79AC">
        <w:rPr>
          <w:rFonts w:ascii="Times New Roman" w:hAnsi="Times New Roman"/>
          <w:b/>
          <w:sz w:val="24"/>
          <w:szCs w:val="24"/>
        </w:rPr>
        <w:t xml:space="preserve">REFERÊNCIAS BÁSICAS: </w:t>
      </w:r>
    </w:p>
    <w:p w:rsidR="007D756B" w:rsidRPr="002F79AC" w:rsidRDefault="007D756B" w:rsidP="008507C3">
      <w:pPr>
        <w:tabs>
          <w:tab w:val="left" w:pos="142"/>
        </w:tabs>
        <w:spacing w:before="120" w:after="120" w:line="240" w:lineRule="auto"/>
        <w:ind w:left="403"/>
        <w:jc w:val="both"/>
        <w:rPr>
          <w:rFonts w:ascii="Times New Roman" w:hAnsi="Times New Roman"/>
          <w:sz w:val="24"/>
          <w:szCs w:val="24"/>
        </w:rPr>
      </w:pPr>
      <w:r w:rsidRPr="002F79AC">
        <w:rPr>
          <w:rFonts w:ascii="Times New Roman" w:hAnsi="Times New Roman"/>
          <w:sz w:val="24"/>
          <w:szCs w:val="24"/>
        </w:rPr>
        <w:t xml:space="preserve">BRASIL. Conselho Nacional de Educação. </w:t>
      </w:r>
      <w:r w:rsidRPr="002F79AC">
        <w:rPr>
          <w:rFonts w:ascii="Times New Roman" w:hAnsi="Times New Roman"/>
          <w:b/>
          <w:sz w:val="24"/>
          <w:szCs w:val="24"/>
        </w:rPr>
        <w:t>Resolução CEB/CNE no. 02/2008</w:t>
      </w:r>
      <w:r w:rsidRPr="002F79AC">
        <w:rPr>
          <w:rFonts w:ascii="Times New Roman" w:hAnsi="Times New Roman"/>
          <w:sz w:val="24"/>
          <w:szCs w:val="24"/>
        </w:rPr>
        <w:t>, Estabelece diretrizes complementares, normas e princípios para o desenvolvimento de políticas públicas de atendimento da Educação Básica do Campo. Brasília: MEC, 2008.</w:t>
      </w:r>
    </w:p>
    <w:p w:rsidR="007D756B" w:rsidRPr="002F79AC" w:rsidRDefault="007D756B" w:rsidP="008507C3">
      <w:pPr>
        <w:spacing w:before="120" w:after="120" w:line="240" w:lineRule="auto"/>
        <w:ind w:left="403"/>
        <w:jc w:val="both"/>
        <w:rPr>
          <w:rFonts w:ascii="Times New Roman" w:hAnsi="Times New Roman"/>
          <w:bCs/>
          <w:sz w:val="24"/>
          <w:szCs w:val="24"/>
        </w:rPr>
      </w:pPr>
      <w:r w:rsidRPr="002F79AC">
        <w:rPr>
          <w:rFonts w:ascii="Times New Roman" w:hAnsi="Times New Roman"/>
          <w:sz w:val="24"/>
          <w:szCs w:val="24"/>
        </w:rPr>
        <w:t xml:space="preserve">BRASIL. Conselho Nacional de Educação. </w:t>
      </w:r>
      <w:r w:rsidRPr="002F79AC">
        <w:rPr>
          <w:rFonts w:ascii="Times New Roman" w:hAnsi="Times New Roman"/>
          <w:b/>
          <w:sz w:val="24"/>
          <w:szCs w:val="24"/>
        </w:rPr>
        <w:t>Resolução CNE/CEB no. 01/2002</w:t>
      </w:r>
      <w:r w:rsidRPr="002F79AC">
        <w:rPr>
          <w:rFonts w:ascii="Times New Roman" w:hAnsi="Times New Roman"/>
          <w:sz w:val="24"/>
          <w:szCs w:val="24"/>
        </w:rPr>
        <w:t>, de 03 de abril de 2002, Institui as Diretrizes Operacionais para a Educação Básica nas Escolas do Campo. Brasília: MEC/CNE/CEB. (Diário Oficial da União, Brasília, 9 de abril de 2002, Seção 1, p. 32), 2002.</w:t>
      </w:r>
    </w:p>
    <w:p w:rsidR="007D756B" w:rsidRPr="002F79AC" w:rsidRDefault="007D756B" w:rsidP="008507C3">
      <w:pPr>
        <w:spacing w:before="120" w:after="120" w:line="240" w:lineRule="auto"/>
        <w:ind w:left="403"/>
        <w:jc w:val="both"/>
        <w:rPr>
          <w:rFonts w:ascii="Times New Roman" w:hAnsi="Times New Roman"/>
          <w:bCs/>
          <w:sz w:val="24"/>
          <w:szCs w:val="24"/>
        </w:rPr>
      </w:pPr>
      <w:r w:rsidRPr="002F79AC">
        <w:rPr>
          <w:rFonts w:ascii="Times New Roman" w:hAnsi="Times New Roman"/>
          <w:bCs/>
          <w:sz w:val="24"/>
          <w:szCs w:val="24"/>
        </w:rPr>
        <w:t xml:space="preserve">CALDART, Roseli Salete. </w:t>
      </w:r>
      <w:r w:rsidRPr="002F79AC">
        <w:rPr>
          <w:rFonts w:ascii="Times New Roman" w:hAnsi="Times New Roman"/>
          <w:b/>
          <w:bCs/>
          <w:sz w:val="24"/>
          <w:szCs w:val="24"/>
        </w:rPr>
        <w:t>Por Uma Educação do Campo: traços de uma identidade em construção</w:t>
      </w:r>
      <w:r w:rsidRPr="002F79AC">
        <w:rPr>
          <w:rFonts w:ascii="Times New Roman" w:hAnsi="Times New Roman"/>
          <w:bCs/>
          <w:sz w:val="24"/>
          <w:szCs w:val="24"/>
        </w:rPr>
        <w:t xml:space="preserve">. In: KOLLING, Edgar; CERIOLI, Paulo R.; CALDART, Roseli. (orgs.) Educação do Campo: Identidade e Políticas Públicas. </w:t>
      </w:r>
      <w:r w:rsidRPr="002F79AC">
        <w:rPr>
          <w:rFonts w:ascii="Times New Roman" w:hAnsi="Times New Roman"/>
          <w:bCs/>
          <w:sz w:val="24"/>
          <w:szCs w:val="24"/>
        </w:rPr>
        <w:lastRenderedPageBreak/>
        <w:t xml:space="preserve">Brasília, DF: Articulação Nacional por uma Educação do Campo (Coleção Por Uma Educação do Campo, v. 4), 2002. </w:t>
      </w:r>
    </w:p>
    <w:p w:rsidR="007D756B" w:rsidRPr="002F79AC" w:rsidRDefault="007D756B" w:rsidP="008507C3">
      <w:pPr>
        <w:spacing w:before="120" w:after="120" w:line="240" w:lineRule="auto"/>
        <w:ind w:left="403"/>
        <w:jc w:val="both"/>
        <w:rPr>
          <w:rFonts w:ascii="Times New Roman" w:hAnsi="Times New Roman"/>
          <w:bCs/>
          <w:sz w:val="24"/>
          <w:szCs w:val="24"/>
        </w:rPr>
      </w:pPr>
      <w:r w:rsidRPr="002F79AC">
        <w:rPr>
          <w:rFonts w:ascii="Times New Roman" w:hAnsi="Times New Roman"/>
          <w:bCs/>
          <w:sz w:val="24"/>
          <w:szCs w:val="24"/>
        </w:rPr>
        <w:t xml:space="preserve">CALDART, Roseli Salete. </w:t>
      </w:r>
      <w:r w:rsidRPr="002F79AC">
        <w:rPr>
          <w:rFonts w:ascii="Times New Roman" w:hAnsi="Times New Roman"/>
          <w:b/>
          <w:bCs/>
          <w:sz w:val="24"/>
          <w:szCs w:val="24"/>
        </w:rPr>
        <w:t>Elementos para construção do projeto político e pedagógico da educação do campo.</w:t>
      </w:r>
      <w:r w:rsidRPr="002F79AC">
        <w:rPr>
          <w:rFonts w:ascii="Times New Roman" w:hAnsi="Times New Roman"/>
          <w:bCs/>
          <w:sz w:val="24"/>
          <w:szCs w:val="24"/>
        </w:rPr>
        <w:t xml:space="preserve"> In: MOLINA, Mônica C. e JESUS, Sônia Meire S. A. (orgs.) Contribuições para a Construção de um Projeto de Educação do Campo. Brasília, DF: Articulação Nacional por uma Educação do Campo (Coleção Por Uma Educação do Campo, v. 5), 2004.</w:t>
      </w:r>
    </w:p>
    <w:p w:rsidR="007D756B" w:rsidRPr="002F79AC" w:rsidRDefault="007D756B" w:rsidP="008507C3">
      <w:pPr>
        <w:spacing w:before="120" w:after="120" w:line="240" w:lineRule="auto"/>
        <w:ind w:left="403"/>
        <w:jc w:val="both"/>
        <w:rPr>
          <w:rFonts w:ascii="Times New Roman" w:hAnsi="Times New Roman"/>
          <w:bCs/>
          <w:sz w:val="24"/>
          <w:szCs w:val="24"/>
        </w:rPr>
      </w:pPr>
      <w:r w:rsidRPr="002F79AC">
        <w:rPr>
          <w:rFonts w:ascii="Times New Roman" w:hAnsi="Times New Roman"/>
          <w:bCs/>
          <w:sz w:val="24"/>
          <w:szCs w:val="24"/>
        </w:rPr>
        <w:t xml:space="preserve">CALDART, R. S.; PEREIRA, I. B.; ALENTEJANO, P. FRIGOTTO, G. (Orgs.). </w:t>
      </w:r>
      <w:r w:rsidRPr="002F79AC">
        <w:rPr>
          <w:rFonts w:ascii="Times New Roman" w:hAnsi="Times New Roman"/>
          <w:b/>
          <w:bCs/>
          <w:iCs/>
          <w:sz w:val="24"/>
          <w:szCs w:val="24"/>
        </w:rPr>
        <w:t>Dicionário da Educação do Campo</w:t>
      </w:r>
      <w:r w:rsidRPr="002F79AC">
        <w:rPr>
          <w:rFonts w:ascii="Times New Roman" w:hAnsi="Times New Roman"/>
          <w:bCs/>
          <w:i/>
          <w:iCs/>
          <w:sz w:val="24"/>
          <w:szCs w:val="24"/>
        </w:rPr>
        <w:t>.</w:t>
      </w:r>
      <w:r w:rsidRPr="002F79AC">
        <w:rPr>
          <w:rFonts w:ascii="Times New Roman" w:hAnsi="Times New Roman"/>
          <w:bCs/>
          <w:sz w:val="24"/>
          <w:szCs w:val="24"/>
        </w:rPr>
        <w:t xml:space="preserve">Rio de Janeiro, São Paulo: Escola Politécnica de Saúde Joaquim Venâncio, Expressão Popular, 2012. Disponível em: </w:t>
      </w:r>
      <w:hyperlink r:id="rId8" w:history="1">
        <w:r w:rsidRPr="002F79AC">
          <w:rPr>
            <w:rStyle w:val="Hyperlink"/>
            <w:rFonts w:ascii="Times New Roman" w:hAnsi="Times New Roman"/>
            <w:bCs/>
            <w:sz w:val="24"/>
            <w:szCs w:val="24"/>
          </w:rPr>
          <w:t>http://www.utfpr.edu.br/patobranco/estrutura-universitaria/diretorias/dirppg/pos-graduacao/mestrados/ppgdr2/arquivos/dicionariodeEducacaodoCampo.pdf</w:t>
        </w:r>
      </w:hyperlink>
    </w:p>
    <w:p w:rsidR="007D756B" w:rsidRPr="002F79AC" w:rsidRDefault="007D756B" w:rsidP="008507C3">
      <w:pPr>
        <w:tabs>
          <w:tab w:val="left" w:pos="142"/>
        </w:tabs>
        <w:spacing w:before="120" w:after="120" w:line="240" w:lineRule="auto"/>
        <w:ind w:left="403"/>
        <w:jc w:val="both"/>
        <w:rPr>
          <w:rFonts w:ascii="Times New Roman" w:hAnsi="Times New Roman"/>
          <w:bCs/>
          <w:sz w:val="24"/>
          <w:szCs w:val="24"/>
        </w:rPr>
      </w:pPr>
      <w:r w:rsidRPr="002F79AC">
        <w:rPr>
          <w:rFonts w:ascii="Times New Roman" w:hAnsi="Times New Roman"/>
          <w:bCs/>
          <w:sz w:val="24"/>
          <w:szCs w:val="24"/>
        </w:rPr>
        <w:t xml:space="preserve">ENGELS, Friedrich. O Papel do trabalho na transformação do macaco em homem. In: ANTUNES, Ricardo (org). </w:t>
      </w:r>
      <w:r w:rsidRPr="002F79AC">
        <w:rPr>
          <w:rFonts w:ascii="Times New Roman" w:hAnsi="Times New Roman"/>
          <w:b/>
          <w:bCs/>
          <w:sz w:val="24"/>
          <w:szCs w:val="24"/>
        </w:rPr>
        <w:t>A dialética do trabalho</w:t>
      </w:r>
      <w:r w:rsidRPr="002F79AC">
        <w:rPr>
          <w:rFonts w:ascii="Times New Roman" w:hAnsi="Times New Roman"/>
          <w:bCs/>
          <w:sz w:val="24"/>
          <w:szCs w:val="24"/>
        </w:rPr>
        <w:t>. São Paulo. Expressão Popular. 2004.</w:t>
      </w:r>
    </w:p>
    <w:p w:rsidR="007D756B" w:rsidRPr="002F79AC" w:rsidRDefault="007D756B" w:rsidP="008507C3">
      <w:pPr>
        <w:spacing w:before="120" w:after="120" w:line="240" w:lineRule="auto"/>
        <w:ind w:left="403"/>
        <w:jc w:val="both"/>
        <w:rPr>
          <w:rFonts w:ascii="Times New Roman" w:hAnsi="Times New Roman"/>
          <w:bCs/>
          <w:sz w:val="24"/>
          <w:szCs w:val="24"/>
        </w:rPr>
      </w:pPr>
      <w:r w:rsidRPr="002F79AC">
        <w:rPr>
          <w:rFonts w:ascii="Times New Roman" w:hAnsi="Times New Roman"/>
          <w:bCs/>
          <w:sz w:val="24"/>
          <w:szCs w:val="24"/>
        </w:rPr>
        <w:t xml:space="preserve">FREIRE, Paulo. </w:t>
      </w:r>
      <w:r w:rsidRPr="002F79AC">
        <w:rPr>
          <w:rFonts w:ascii="Times New Roman" w:hAnsi="Times New Roman"/>
          <w:b/>
          <w:bCs/>
          <w:iCs/>
          <w:sz w:val="24"/>
          <w:szCs w:val="24"/>
        </w:rPr>
        <w:t>Pedagogia do oprimido</w:t>
      </w:r>
      <w:r w:rsidRPr="002F79AC">
        <w:rPr>
          <w:rFonts w:ascii="Times New Roman" w:hAnsi="Times New Roman"/>
          <w:bCs/>
          <w:i/>
          <w:iCs/>
          <w:sz w:val="24"/>
          <w:szCs w:val="24"/>
        </w:rPr>
        <w:t>.</w:t>
      </w:r>
      <w:r w:rsidRPr="002F79AC">
        <w:rPr>
          <w:rFonts w:ascii="Times New Roman" w:hAnsi="Times New Roman"/>
          <w:bCs/>
          <w:sz w:val="24"/>
          <w:szCs w:val="24"/>
        </w:rPr>
        <w:t xml:space="preserve"> 29ª. Rio de Janeiro: Paz e Terra, 2000.</w:t>
      </w:r>
    </w:p>
    <w:p w:rsidR="007D756B" w:rsidRPr="002F79AC" w:rsidRDefault="007D756B" w:rsidP="008507C3">
      <w:pPr>
        <w:spacing w:before="120" w:after="120" w:line="240" w:lineRule="auto"/>
        <w:ind w:left="403"/>
        <w:jc w:val="both"/>
        <w:rPr>
          <w:rFonts w:ascii="Times New Roman" w:hAnsi="Times New Roman"/>
          <w:bCs/>
          <w:sz w:val="24"/>
          <w:szCs w:val="24"/>
        </w:rPr>
      </w:pPr>
      <w:r w:rsidRPr="002F79AC">
        <w:rPr>
          <w:rFonts w:ascii="Times New Roman" w:hAnsi="Times New Roman"/>
          <w:bCs/>
          <w:sz w:val="24"/>
          <w:szCs w:val="24"/>
        </w:rPr>
        <w:t>MOREIRA, Antonio Flávio e SILVA, Tomaz Tadeu da.</w:t>
      </w:r>
      <w:r w:rsidRPr="002F79AC">
        <w:rPr>
          <w:rFonts w:ascii="Times New Roman" w:hAnsi="Times New Roman"/>
          <w:b/>
          <w:bCs/>
          <w:sz w:val="24"/>
          <w:szCs w:val="24"/>
        </w:rPr>
        <w:t>Currículo, Cultura e Sociedade</w:t>
      </w:r>
      <w:r w:rsidRPr="002F79AC">
        <w:rPr>
          <w:rFonts w:ascii="Times New Roman" w:hAnsi="Times New Roman"/>
          <w:bCs/>
          <w:sz w:val="24"/>
          <w:szCs w:val="24"/>
        </w:rPr>
        <w:t xml:space="preserve">. 3. ed. Cortez. São Paulo. 1999. </w:t>
      </w:r>
    </w:p>
    <w:p w:rsidR="00742011" w:rsidRDefault="00742011" w:rsidP="007D555B">
      <w:pPr>
        <w:spacing w:after="0" w:line="360" w:lineRule="auto"/>
        <w:jc w:val="both"/>
        <w:rPr>
          <w:rFonts w:ascii="Times New Roman" w:hAnsi="Times New Roman" w:cs="Times New Roman"/>
          <w:b/>
          <w:sz w:val="24"/>
          <w:szCs w:val="24"/>
        </w:rPr>
      </w:pPr>
    </w:p>
    <w:p w:rsidR="002F79AC" w:rsidRDefault="002F79AC" w:rsidP="002F79AC">
      <w:pPr>
        <w:spacing w:after="0" w:line="360" w:lineRule="auto"/>
        <w:jc w:val="both"/>
        <w:rPr>
          <w:rFonts w:ascii="Times New Roman" w:hAnsi="Times New Roman" w:cs="Times New Roman"/>
          <w:sz w:val="24"/>
          <w:szCs w:val="24"/>
        </w:rPr>
      </w:pPr>
    </w:p>
    <w:p w:rsidR="00396569" w:rsidRPr="00127886" w:rsidRDefault="00553020" w:rsidP="00396569">
      <w:pPr>
        <w:spacing w:after="0" w:line="240" w:lineRule="auto"/>
        <w:jc w:val="both"/>
        <w:rPr>
          <w:rFonts w:ascii="Times New Roman" w:hAnsi="Times New Roman" w:cs="Times New Roman"/>
          <w:b/>
          <w:i/>
          <w:sz w:val="24"/>
          <w:szCs w:val="24"/>
        </w:rPr>
      </w:pPr>
      <w:r w:rsidRPr="00553020">
        <w:rPr>
          <w:rFonts w:ascii="Times New Roman" w:eastAsia="Calibri" w:hAnsi="Times New Roman" w:cs="Times New Roman"/>
          <w:b/>
          <w:sz w:val="24"/>
          <w:szCs w:val="24"/>
          <w:lang w:eastAsia="en-US"/>
        </w:rPr>
        <w:t>APÊNDICE A – SUGESTÃO DE ESTRUTURA DO RELATÓRIO DE PESQUISA</w:t>
      </w:r>
      <w:r w:rsidR="00396569">
        <w:rPr>
          <w:rFonts w:ascii="Times New Roman" w:eastAsia="Calibri" w:hAnsi="Times New Roman" w:cs="Times New Roman"/>
          <w:b/>
          <w:sz w:val="24"/>
          <w:szCs w:val="24"/>
          <w:lang w:eastAsia="en-US"/>
        </w:rPr>
        <w:t xml:space="preserve"> DOS COMPONENTES CURRICULARES </w:t>
      </w:r>
      <w:r w:rsidR="00396569" w:rsidRPr="00127886">
        <w:rPr>
          <w:rFonts w:ascii="Times New Roman" w:hAnsi="Times New Roman" w:cs="Times New Roman"/>
          <w:b/>
          <w:i/>
          <w:sz w:val="24"/>
          <w:szCs w:val="24"/>
        </w:rPr>
        <w:t xml:space="preserve">CFP 717 </w:t>
      </w:r>
      <w:r w:rsidR="00396569" w:rsidRPr="00127886">
        <w:rPr>
          <w:rFonts w:ascii="Times New Roman" w:hAnsi="Times New Roman"/>
          <w:b/>
          <w:bCs/>
          <w:i/>
          <w:szCs w:val="20"/>
        </w:rPr>
        <w:t>EDUCAÇÃO DO CAMPO, CURRÍCULO E PROJETO POLÍTICO PEDAGÓGICO</w:t>
      </w:r>
      <w:r w:rsidR="00396569">
        <w:rPr>
          <w:rFonts w:ascii="Times New Roman" w:hAnsi="Times New Roman"/>
          <w:b/>
          <w:bCs/>
          <w:szCs w:val="20"/>
        </w:rPr>
        <w:t xml:space="preserve">E </w:t>
      </w:r>
      <w:r w:rsidR="00396569" w:rsidRPr="00127886">
        <w:rPr>
          <w:rFonts w:ascii="Times New Roman" w:hAnsi="Times New Roman"/>
          <w:b/>
          <w:bCs/>
          <w:i/>
          <w:szCs w:val="20"/>
        </w:rPr>
        <w:t>CFP 718 PRÁTICA REFLEXIVA EM EDUCAÇÃO DO CAMPO, CURRÍCULO E PROJETO POLÍTICO PEDAGÓGICO</w:t>
      </w:r>
    </w:p>
    <w:p w:rsidR="00396569" w:rsidRPr="00553020" w:rsidRDefault="00396569" w:rsidP="00553020">
      <w:pPr>
        <w:spacing w:after="60" w:line="240" w:lineRule="auto"/>
        <w:jc w:val="both"/>
        <w:rPr>
          <w:rFonts w:ascii="Times New Roman" w:eastAsia="Calibri" w:hAnsi="Times New Roman" w:cs="Times New Roman"/>
          <w:sz w:val="24"/>
          <w:szCs w:val="24"/>
          <w:lang w:eastAsia="en-US"/>
        </w:rPr>
      </w:pP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 xml:space="preserve">Capa </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Sumário</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Introdução</w:t>
      </w:r>
    </w:p>
    <w:p w:rsid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Caracterização do município (contexto da pesquisa, dados IBGE, mapa território)</w:t>
      </w:r>
    </w:p>
    <w:p w:rsidR="00127886" w:rsidRPr="00553020" w:rsidRDefault="00127886" w:rsidP="00553020">
      <w:pPr>
        <w:spacing w:after="6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Caracterização da comunidade onde está situada a escola</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Caracterização da escola (localização, histórico, estrutura física, níveis e modalidades de ensino ofertadas) perfil dos alunos e professores, etc.</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 xml:space="preserve">Caracterização e análise do </w:t>
      </w:r>
      <w:r w:rsidRPr="00553020">
        <w:rPr>
          <w:rFonts w:ascii="Times New Roman" w:eastAsia="Calibri" w:hAnsi="Times New Roman" w:cs="Times New Roman"/>
          <w:i/>
          <w:sz w:val="24"/>
          <w:szCs w:val="24"/>
          <w:lang w:eastAsia="en-US"/>
        </w:rPr>
        <w:t>Projeto Político-Pedagógico</w:t>
      </w:r>
      <w:r w:rsidRPr="00553020">
        <w:rPr>
          <w:rFonts w:ascii="Times New Roman" w:eastAsia="Calibri" w:hAnsi="Times New Roman" w:cs="Times New Roman"/>
          <w:sz w:val="24"/>
          <w:szCs w:val="24"/>
          <w:lang w:eastAsia="en-US"/>
        </w:rPr>
        <w:t xml:space="preserve"> da escola</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 xml:space="preserve">Caracterização e análise do </w:t>
      </w:r>
      <w:r w:rsidRPr="00553020">
        <w:rPr>
          <w:rFonts w:ascii="Times New Roman" w:eastAsia="Calibri" w:hAnsi="Times New Roman" w:cs="Times New Roman"/>
          <w:i/>
          <w:sz w:val="24"/>
          <w:szCs w:val="24"/>
          <w:lang w:eastAsia="en-US"/>
        </w:rPr>
        <w:t>Currículo</w:t>
      </w:r>
      <w:r w:rsidRPr="00553020">
        <w:rPr>
          <w:rFonts w:ascii="Times New Roman" w:eastAsia="Calibri" w:hAnsi="Times New Roman" w:cs="Times New Roman"/>
          <w:sz w:val="24"/>
          <w:szCs w:val="24"/>
          <w:lang w:eastAsia="en-US"/>
        </w:rPr>
        <w:t xml:space="preserve"> da escola</w:t>
      </w:r>
    </w:p>
    <w:p w:rsidR="00553020" w:rsidRPr="00553020" w:rsidRDefault="00553020" w:rsidP="00553020">
      <w:pPr>
        <w:spacing w:after="60" w:line="240" w:lineRule="auto"/>
        <w:jc w:val="both"/>
        <w:rPr>
          <w:rFonts w:ascii="Times New Roman" w:eastAsia="Calibri" w:hAnsi="Times New Roman" w:cs="Times New Roman"/>
          <w:sz w:val="24"/>
          <w:szCs w:val="24"/>
          <w:highlight w:val="yellow"/>
          <w:lang w:eastAsia="en-US"/>
        </w:rPr>
      </w:pPr>
      <w:r w:rsidRPr="00553020">
        <w:rPr>
          <w:rFonts w:ascii="Times New Roman" w:eastAsia="Calibri" w:hAnsi="Times New Roman" w:cs="Times New Roman"/>
          <w:sz w:val="24"/>
          <w:szCs w:val="24"/>
          <w:highlight w:val="yellow"/>
          <w:lang w:eastAsia="en-US"/>
        </w:rPr>
        <w:t xml:space="preserve">Caracterização e análise da </w:t>
      </w:r>
      <w:r w:rsidRPr="00553020">
        <w:rPr>
          <w:rFonts w:ascii="Times New Roman" w:eastAsia="Calibri" w:hAnsi="Times New Roman" w:cs="Times New Roman"/>
          <w:i/>
          <w:sz w:val="24"/>
          <w:szCs w:val="24"/>
          <w:highlight w:val="yellow"/>
          <w:lang w:eastAsia="en-US"/>
        </w:rPr>
        <w:t>Avaliação da aprendizagem escolar</w:t>
      </w:r>
      <w:r w:rsidRPr="00553020">
        <w:rPr>
          <w:rFonts w:ascii="Times New Roman" w:eastAsia="Calibri" w:hAnsi="Times New Roman" w:cs="Times New Roman"/>
          <w:sz w:val="24"/>
          <w:szCs w:val="24"/>
          <w:highlight w:val="yellow"/>
          <w:lang w:eastAsia="en-US"/>
        </w:rPr>
        <w:t xml:space="preserve"> na unidade de ensino pesquisada</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highlight w:val="yellow"/>
          <w:lang w:eastAsia="en-US"/>
        </w:rPr>
        <w:t xml:space="preserve">Caracterização e análise da </w:t>
      </w:r>
      <w:r w:rsidRPr="00127886">
        <w:rPr>
          <w:rFonts w:ascii="Times New Roman" w:eastAsia="Calibri" w:hAnsi="Times New Roman" w:cs="Times New Roman"/>
          <w:i/>
          <w:sz w:val="24"/>
          <w:szCs w:val="24"/>
          <w:highlight w:val="yellow"/>
          <w:lang w:eastAsia="en-US"/>
        </w:rPr>
        <w:t>Leitura e produção de texto na escola</w:t>
      </w:r>
      <w:r w:rsidRPr="00553020">
        <w:rPr>
          <w:rFonts w:ascii="Times New Roman" w:eastAsia="Calibri" w:hAnsi="Times New Roman" w:cs="Times New Roman"/>
          <w:sz w:val="24"/>
          <w:szCs w:val="24"/>
          <w:highlight w:val="yellow"/>
          <w:lang w:eastAsia="en-US"/>
        </w:rPr>
        <w:t>, a partir da questões apontadas no roteiro</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Considerações finais (fazer uma síntese do trabalho e apresentar proposições para a escola e para o curso de Licenciatura em Educação do Campo e a UFRB e outros agentes)</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lastRenderedPageBreak/>
        <w:t>Referências</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Anexos – Incluir materiais levantados em campo, tais como Matriz Curricular, projetos desenvolvidos pela escola, etc.</w:t>
      </w:r>
    </w:p>
    <w:p w:rsidR="00553020" w:rsidRPr="00553020" w:rsidRDefault="00553020" w:rsidP="00553020">
      <w:pPr>
        <w:spacing w:after="6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Apêndices – Incluir possíveis instrumentos de pesquisa elaborados para a pesquisa de campo, tais como Roteiro de observação, Roteiro de entrevista, Roteiro de Análise documental do PPP, Planos de curso, Livro Didático e outros documentos.</w:t>
      </w:r>
    </w:p>
    <w:p w:rsidR="00553020" w:rsidRDefault="00553020" w:rsidP="00553020">
      <w:pPr>
        <w:spacing w:after="60" w:line="240" w:lineRule="auto"/>
        <w:jc w:val="both"/>
        <w:rPr>
          <w:rFonts w:ascii="Times New Roman" w:eastAsia="Calibri" w:hAnsi="Times New Roman" w:cs="Times New Roman"/>
          <w:sz w:val="24"/>
          <w:szCs w:val="24"/>
          <w:lang w:eastAsia="en-US"/>
        </w:rPr>
      </w:pPr>
    </w:p>
    <w:p w:rsidR="00127886" w:rsidRPr="00553020" w:rsidRDefault="00127886" w:rsidP="00553020">
      <w:pPr>
        <w:spacing w:after="60" w:line="240" w:lineRule="auto"/>
        <w:jc w:val="both"/>
        <w:rPr>
          <w:rFonts w:ascii="Times New Roman" w:eastAsia="Calibri" w:hAnsi="Times New Roman" w:cs="Times New Roman"/>
          <w:sz w:val="24"/>
          <w:szCs w:val="24"/>
          <w:lang w:eastAsia="en-US"/>
        </w:rPr>
      </w:pPr>
    </w:p>
    <w:p w:rsidR="00127886" w:rsidRPr="00127886" w:rsidRDefault="00553020" w:rsidP="00127886">
      <w:pPr>
        <w:spacing w:after="0" w:line="240" w:lineRule="auto"/>
        <w:jc w:val="both"/>
        <w:rPr>
          <w:rFonts w:ascii="Times New Roman" w:hAnsi="Times New Roman" w:cs="Times New Roman"/>
          <w:b/>
          <w:i/>
          <w:sz w:val="24"/>
          <w:szCs w:val="24"/>
        </w:rPr>
      </w:pPr>
      <w:r w:rsidRPr="00553020">
        <w:rPr>
          <w:rFonts w:ascii="Times New Roman" w:eastAsia="Calibri" w:hAnsi="Times New Roman" w:cs="Times New Roman"/>
          <w:b/>
          <w:sz w:val="24"/>
          <w:szCs w:val="24"/>
          <w:lang w:eastAsia="en-US"/>
        </w:rPr>
        <w:t>APÊNDICE B – CRITÉRIOS PARA AVALIAÇÃO DO TRABALHO ESCRITO (A SER APRESENTADO PELOS LICENCIANDOS)</w:t>
      </w:r>
      <w:r w:rsidR="00127886">
        <w:rPr>
          <w:rFonts w:ascii="Times New Roman" w:eastAsia="Calibri" w:hAnsi="Times New Roman" w:cs="Times New Roman"/>
          <w:b/>
          <w:sz w:val="24"/>
          <w:szCs w:val="24"/>
          <w:lang w:eastAsia="en-US"/>
        </w:rPr>
        <w:t xml:space="preserve"> NOS COMPONENTES CURRICULARES </w:t>
      </w:r>
      <w:r w:rsidR="00127886" w:rsidRPr="00127886">
        <w:rPr>
          <w:rFonts w:ascii="Times New Roman" w:hAnsi="Times New Roman" w:cs="Times New Roman"/>
          <w:b/>
          <w:i/>
          <w:sz w:val="24"/>
          <w:szCs w:val="24"/>
        </w:rPr>
        <w:t xml:space="preserve">CFP 717 </w:t>
      </w:r>
      <w:r w:rsidR="00127886" w:rsidRPr="00127886">
        <w:rPr>
          <w:rFonts w:ascii="Times New Roman" w:hAnsi="Times New Roman"/>
          <w:b/>
          <w:bCs/>
          <w:i/>
          <w:szCs w:val="20"/>
        </w:rPr>
        <w:t>EDUCAÇÃO DO CAMPO, CURRÍCULO E PROJETO POLÍTICO PEDAGÓGICO</w:t>
      </w:r>
      <w:r w:rsidR="00127886">
        <w:rPr>
          <w:rFonts w:ascii="Times New Roman" w:hAnsi="Times New Roman"/>
          <w:b/>
          <w:bCs/>
          <w:szCs w:val="20"/>
        </w:rPr>
        <w:t xml:space="preserve">E </w:t>
      </w:r>
      <w:r w:rsidR="00127886" w:rsidRPr="00127886">
        <w:rPr>
          <w:rFonts w:ascii="Times New Roman" w:hAnsi="Times New Roman"/>
          <w:b/>
          <w:bCs/>
          <w:i/>
          <w:szCs w:val="20"/>
        </w:rPr>
        <w:t>CFP 718 PRÁTICA REFLEXIVA EM EDUCAÇÃO DO CAMPO, CURRÍCULO E PROJETO POLÍTICO PEDAGÓGICO</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Qualidade/aspectos técnicos do texto escrito, o que inclui coesão e coerência textual e, também, a qualidade heurística do texto e o atendimento às normas da ABNT para trabalhos acadêmicos;</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Riqueza e detalhamento dos dados de campo apresentados;</w:t>
      </w:r>
    </w:p>
    <w:p w:rsidR="00553020" w:rsidRPr="00C94701" w:rsidRDefault="00553020" w:rsidP="00553020">
      <w:pPr>
        <w:spacing w:after="120" w:line="240" w:lineRule="auto"/>
        <w:jc w:val="both"/>
        <w:rPr>
          <w:rFonts w:ascii="Times New Roman" w:eastAsia="Calibri" w:hAnsi="Times New Roman" w:cs="Times New Roman"/>
          <w:b/>
          <w:i/>
          <w:sz w:val="24"/>
          <w:szCs w:val="24"/>
          <w:lang w:eastAsia="en-US"/>
        </w:rPr>
      </w:pPr>
      <w:r w:rsidRPr="00553020">
        <w:rPr>
          <w:rFonts w:ascii="Times New Roman" w:eastAsia="Calibri" w:hAnsi="Times New Roman" w:cs="Times New Roman"/>
          <w:sz w:val="24"/>
          <w:szCs w:val="24"/>
          <w:lang w:eastAsia="en-US"/>
        </w:rPr>
        <w:t xml:space="preserve">Consistência teórica da análise dos dados de campo e </w:t>
      </w:r>
      <w:r w:rsidRPr="00553020">
        <w:rPr>
          <w:rFonts w:ascii="Times New Roman" w:eastAsia="Calibri" w:hAnsi="Times New Roman" w:cs="Times New Roman"/>
          <w:b/>
          <w:i/>
          <w:sz w:val="24"/>
          <w:szCs w:val="24"/>
          <w:lang w:eastAsia="en-US"/>
        </w:rPr>
        <w:t xml:space="preserve">relação com o referencial teórico estudados nos componentes curriculares do 5º. </w:t>
      </w:r>
      <w:r w:rsidR="008506F6">
        <w:rPr>
          <w:rFonts w:ascii="Times New Roman" w:eastAsia="Calibri" w:hAnsi="Times New Roman" w:cs="Times New Roman"/>
          <w:b/>
          <w:i/>
          <w:sz w:val="24"/>
          <w:szCs w:val="24"/>
          <w:lang w:eastAsia="en-US"/>
        </w:rPr>
        <w:t>s</w:t>
      </w:r>
      <w:r w:rsidRPr="00553020">
        <w:rPr>
          <w:rFonts w:ascii="Times New Roman" w:eastAsia="Calibri" w:hAnsi="Times New Roman" w:cs="Times New Roman"/>
          <w:b/>
          <w:i/>
          <w:sz w:val="24"/>
          <w:szCs w:val="24"/>
          <w:lang w:eastAsia="en-US"/>
        </w:rPr>
        <w:t>emestre da Licenciatura em Educação do Campo;</w:t>
      </w:r>
    </w:p>
    <w:p w:rsidR="00553020" w:rsidRPr="00C94701" w:rsidRDefault="00553020" w:rsidP="00C94701">
      <w:pPr>
        <w:spacing w:after="0" w:line="240" w:lineRule="auto"/>
        <w:jc w:val="both"/>
        <w:rPr>
          <w:rFonts w:ascii="Times New Roman" w:hAnsi="Times New Roman" w:cs="Times New Roman"/>
          <w:b/>
          <w:i/>
          <w:sz w:val="24"/>
          <w:szCs w:val="24"/>
        </w:rPr>
      </w:pPr>
      <w:r w:rsidRPr="00553020">
        <w:rPr>
          <w:rFonts w:ascii="Times New Roman" w:eastAsia="Calibri" w:hAnsi="Times New Roman" w:cs="Times New Roman"/>
          <w:b/>
          <w:sz w:val="24"/>
          <w:szCs w:val="24"/>
          <w:lang w:eastAsia="en-US"/>
        </w:rPr>
        <w:t>APÊNDICE C – CRITÉRIOS PARA AVALIAÇÃO D</w:t>
      </w:r>
      <w:r>
        <w:rPr>
          <w:rFonts w:ascii="Times New Roman" w:eastAsia="Calibri" w:hAnsi="Times New Roman" w:cs="Times New Roman"/>
          <w:b/>
          <w:sz w:val="24"/>
          <w:szCs w:val="24"/>
          <w:lang w:eastAsia="en-US"/>
        </w:rPr>
        <w:t>A APRES</w:t>
      </w:r>
      <w:r w:rsidRPr="00553020">
        <w:rPr>
          <w:rFonts w:ascii="Times New Roman" w:eastAsia="Calibri" w:hAnsi="Times New Roman" w:cs="Times New Roman"/>
          <w:b/>
          <w:sz w:val="24"/>
          <w:szCs w:val="24"/>
          <w:lang w:eastAsia="en-US"/>
        </w:rPr>
        <w:t>E</w:t>
      </w:r>
      <w:r>
        <w:rPr>
          <w:rFonts w:ascii="Times New Roman" w:eastAsia="Calibri" w:hAnsi="Times New Roman" w:cs="Times New Roman"/>
          <w:b/>
          <w:sz w:val="24"/>
          <w:szCs w:val="24"/>
          <w:lang w:eastAsia="en-US"/>
        </w:rPr>
        <w:t>N</w:t>
      </w:r>
      <w:r w:rsidRPr="00553020">
        <w:rPr>
          <w:rFonts w:ascii="Times New Roman" w:eastAsia="Calibri" w:hAnsi="Times New Roman" w:cs="Times New Roman"/>
          <w:b/>
          <w:sz w:val="24"/>
          <w:szCs w:val="24"/>
          <w:lang w:eastAsia="en-US"/>
        </w:rPr>
        <w:t>TAÇÃO ORAL DO TRABALHO NO PRÓXIMO SEMINÁRIO INTEGRADOR</w:t>
      </w:r>
      <w:r w:rsidR="00127886">
        <w:rPr>
          <w:rFonts w:ascii="Times New Roman" w:eastAsia="Calibri" w:hAnsi="Times New Roman" w:cs="Times New Roman"/>
          <w:b/>
          <w:sz w:val="24"/>
          <w:szCs w:val="24"/>
          <w:lang w:eastAsia="en-US"/>
        </w:rPr>
        <w:t xml:space="preserve"> NOS COMPONENTES CURRICULARES </w:t>
      </w:r>
      <w:r w:rsidR="00127886" w:rsidRPr="00127886">
        <w:rPr>
          <w:rFonts w:ascii="Times New Roman" w:hAnsi="Times New Roman" w:cs="Times New Roman"/>
          <w:b/>
          <w:i/>
          <w:sz w:val="24"/>
          <w:szCs w:val="24"/>
        </w:rPr>
        <w:t xml:space="preserve">CFP 717 </w:t>
      </w:r>
      <w:r w:rsidR="00127886" w:rsidRPr="00127886">
        <w:rPr>
          <w:rFonts w:ascii="Times New Roman" w:hAnsi="Times New Roman"/>
          <w:b/>
          <w:bCs/>
          <w:i/>
          <w:szCs w:val="20"/>
        </w:rPr>
        <w:t>EDUCAÇÃO DO CAMPO, CURRÍCULO E PROJETO POLÍTICO PEDAGÓGICO</w:t>
      </w:r>
      <w:r w:rsidR="00127886">
        <w:rPr>
          <w:rFonts w:ascii="Times New Roman" w:hAnsi="Times New Roman"/>
          <w:b/>
          <w:bCs/>
          <w:szCs w:val="20"/>
        </w:rPr>
        <w:t xml:space="preserve">E </w:t>
      </w:r>
      <w:r w:rsidR="00127886" w:rsidRPr="00127886">
        <w:rPr>
          <w:rFonts w:ascii="Times New Roman" w:hAnsi="Times New Roman"/>
          <w:b/>
          <w:bCs/>
          <w:i/>
          <w:szCs w:val="20"/>
        </w:rPr>
        <w:t>CFP 718 PRÁTICA REFLEXIVA EM EDUCAÇÃO DO CAMPO, CURRÍCULO E PROJETO POLÍTICO PEDAGÓGICO</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Qualidade técnica dos slides, se optar por este recurso (</w:t>
      </w:r>
      <w:r w:rsidRPr="00553020">
        <w:rPr>
          <w:rFonts w:ascii="Times New Roman" w:eastAsia="Calibri" w:hAnsi="Times New Roman" w:cs="Times New Roman"/>
          <w:i/>
          <w:sz w:val="24"/>
          <w:szCs w:val="24"/>
          <w:lang w:eastAsia="en-US"/>
        </w:rPr>
        <w:t>leyout</w:t>
      </w:r>
      <w:r w:rsidRPr="00553020">
        <w:rPr>
          <w:rFonts w:ascii="Times New Roman" w:eastAsia="Calibri" w:hAnsi="Times New Roman" w:cs="Times New Roman"/>
          <w:sz w:val="24"/>
          <w:szCs w:val="24"/>
          <w:lang w:eastAsia="en-US"/>
        </w:rPr>
        <w:t>, tamanho e tipo de letras, conteúdo presente nas lâminas, etc);</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Pr="00553020">
        <w:rPr>
          <w:rFonts w:ascii="Times New Roman" w:eastAsia="Calibri" w:hAnsi="Times New Roman" w:cs="Times New Roman"/>
          <w:sz w:val="24"/>
          <w:szCs w:val="24"/>
          <w:lang w:eastAsia="en-US"/>
        </w:rPr>
        <w:t>ostura da equipe durante a apresentação;</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Riqueza e detalhamento dos dados apresentados, incluindo fotografias, figuras, gráficos, pequenos vídeos, etc;</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Capacidade de análise e teorização dos dados;</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Integração entre os membros da equipe durante a apresentação oral;</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Coerência entre a exposição oral e o conteúdo apresentado no relatório escrito.</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p>
    <w:p w:rsidR="00127886" w:rsidRPr="00127886" w:rsidRDefault="00553020" w:rsidP="00127886">
      <w:pPr>
        <w:spacing w:after="0" w:line="240" w:lineRule="auto"/>
        <w:jc w:val="both"/>
        <w:rPr>
          <w:rFonts w:ascii="Times New Roman" w:hAnsi="Times New Roman" w:cs="Times New Roman"/>
          <w:b/>
          <w:i/>
          <w:sz w:val="24"/>
          <w:szCs w:val="24"/>
        </w:rPr>
      </w:pPr>
      <w:r>
        <w:rPr>
          <w:rFonts w:ascii="Times New Roman" w:eastAsia="Calibri" w:hAnsi="Times New Roman" w:cs="Times New Roman"/>
          <w:b/>
          <w:sz w:val="24"/>
          <w:szCs w:val="24"/>
          <w:lang w:eastAsia="en-US"/>
        </w:rPr>
        <w:t>APÊNDICE D</w:t>
      </w:r>
      <w:r w:rsidRPr="00553020">
        <w:rPr>
          <w:rFonts w:ascii="Times New Roman" w:eastAsia="Calibri" w:hAnsi="Times New Roman" w:cs="Times New Roman"/>
          <w:b/>
          <w:sz w:val="24"/>
          <w:szCs w:val="24"/>
          <w:lang w:eastAsia="en-US"/>
        </w:rPr>
        <w:t xml:space="preserve"> – SUGESTÃO DE LEITURAS PARA REALIZAÇÃO DO TRABALHO DE CAMPO</w:t>
      </w:r>
      <w:r w:rsidR="00127886">
        <w:rPr>
          <w:rFonts w:ascii="Times New Roman" w:eastAsia="Calibri" w:hAnsi="Times New Roman" w:cs="Times New Roman"/>
          <w:b/>
          <w:sz w:val="24"/>
          <w:szCs w:val="24"/>
          <w:lang w:eastAsia="en-US"/>
        </w:rPr>
        <w:t xml:space="preserve"> NOS COMPONENTES CURRICULARES </w:t>
      </w:r>
      <w:r w:rsidR="00127886" w:rsidRPr="00127886">
        <w:rPr>
          <w:rFonts w:ascii="Times New Roman" w:hAnsi="Times New Roman" w:cs="Times New Roman"/>
          <w:b/>
          <w:i/>
          <w:sz w:val="24"/>
          <w:szCs w:val="24"/>
        </w:rPr>
        <w:t xml:space="preserve">CFP 717 </w:t>
      </w:r>
      <w:r w:rsidR="00127886" w:rsidRPr="00127886">
        <w:rPr>
          <w:rFonts w:ascii="Times New Roman" w:hAnsi="Times New Roman"/>
          <w:b/>
          <w:bCs/>
          <w:i/>
          <w:szCs w:val="20"/>
        </w:rPr>
        <w:t>EDUCAÇÃO DO CAMPO, CURRÍCULO E PROJETO POLÍTICO PEDAGÓGICO</w:t>
      </w:r>
      <w:r w:rsidR="00127886">
        <w:rPr>
          <w:rFonts w:ascii="Times New Roman" w:hAnsi="Times New Roman"/>
          <w:b/>
          <w:bCs/>
          <w:szCs w:val="20"/>
        </w:rPr>
        <w:t xml:space="preserve">E </w:t>
      </w:r>
      <w:r w:rsidR="00127886" w:rsidRPr="00127886">
        <w:rPr>
          <w:rFonts w:ascii="Times New Roman" w:hAnsi="Times New Roman"/>
          <w:b/>
          <w:bCs/>
          <w:i/>
          <w:szCs w:val="20"/>
        </w:rPr>
        <w:t>CFP 718 PRÁTICA REFLEXIVA EM EDUCAÇÃO DO CAMPO, CURRÍCULO E PROJETO POLÍTICO PEDAGÓGICO</w:t>
      </w:r>
    </w:p>
    <w:p w:rsidR="00553020" w:rsidRPr="00553020" w:rsidRDefault="00553020" w:rsidP="00553020">
      <w:pPr>
        <w:spacing w:after="120" w:line="240" w:lineRule="auto"/>
        <w:jc w:val="both"/>
        <w:rPr>
          <w:rFonts w:ascii="Times New Roman" w:eastAsia="Calibri" w:hAnsi="Times New Roman" w:cs="Times New Roman"/>
          <w:b/>
          <w:sz w:val="24"/>
          <w:szCs w:val="24"/>
          <w:lang w:eastAsia="en-US"/>
        </w:rPr>
      </w:pPr>
    </w:p>
    <w:p w:rsidR="00EC5556" w:rsidRDefault="00EC5556" w:rsidP="00553020">
      <w:pPr>
        <w:spacing w:after="120" w:line="240" w:lineRule="auto"/>
        <w:jc w:val="both"/>
        <w:rPr>
          <w:rFonts w:ascii="Times New Roman" w:eastAsia="Calibri" w:hAnsi="Times New Roman" w:cs="Times New Roman"/>
          <w:sz w:val="24"/>
          <w:szCs w:val="24"/>
          <w:lang w:eastAsia="en-US"/>
        </w:rPr>
      </w:pP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lastRenderedPageBreak/>
        <w:t>Textos trabalhados nos componentes curriculares do 5º. Semestre do curso de Licenciatura em Educação do Campo;</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sz w:val="24"/>
          <w:szCs w:val="24"/>
          <w:lang w:eastAsia="en-US"/>
        </w:rPr>
        <w:t xml:space="preserve">GIL, Antônio Carlos. </w:t>
      </w:r>
      <w:r w:rsidRPr="008506F6">
        <w:rPr>
          <w:rFonts w:ascii="Times New Roman" w:eastAsia="Calibri" w:hAnsi="Times New Roman" w:cs="Times New Roman"/>
          <w:i/>
          <w:sz w:val="24"/>
          <w:szCs w:val="24"/>
          <w:lang w:eastAsia="en-US"/>
        </w:rPr>
        <w:t>Métodos e técnicas</w:t>
      </w:r>
      <w:r w:rsidRPr="00553020">
        <w:rPr>
          <w:rFonts w:ascii="Times New Roman" w:eastAsia="Calibri" w:hAnsi="Times New Roman" w:cs="Times New Roman"/>
          <w:i/>
          <w:sz w:val="24"/>
          <w:szCs w:val="24"/>
          <w:lang w:eastAsia="en-US"/>
        </w:rPr>
        <w:t xml:space="preserve"> de pesquisa social.</w:t>
      </w:r>
      <w:r w:rsidRPr="00553020">
        <w:rPr>
          <w:rFonts w:ascii="Times New Roman" w:eastAsia="Calibri" w:hAnsi="Times New Roman" w:cs="Times New Roman"/>
          <w:sz w:val="24"/>
          <w:szCs w:val="24"/>
          <w:lang w:eastAsia="en-US"/>
        </w:rPr>
        <w:t xml:space="preserve"> 6ª. ed. São Paulo: Atlas, 2008. (Este livro encontra-se disponível na Biblioteca do CFP).</w:t>
      </w:r>
    </w:p>
    <w:p w:rsidR="00553020" w:rsidRPr="00553020" w:rsidRDefault="00553020" w:rsidP="00553020">
      <w:pPr>
        <w:spacing w:after="120" w:line="240" w:lineRule="auto"/>
        <w:jc w:val="both"/>
        <w:rPr>
          <w:rFonts w:ascii="Times New Roman" w:eastAsia="Calibri" w:hAnsi="Times New Roman" w:cs="Times New Roman"/>
          <w:sz w:val="24"/>
          <w:szCs w:val="24"/>
          <w:lang w:eastAsia="en-US"/>
        </w:rPr>
      </w:pPr>
      <w:r w:rsidRPr="00553020">
        <w:rPr>
          <w:rFonts w:ascii="Times New Roman" w:eastAsia="Calibri" w:hAnsi="Times New Roman" w:cs="Times New Roman"/>
          <w:bCs/>
          <w:color w:val="000000"/>
          <w:sz w:val="24"/>
          <w:szCs w:val="24"/>
          <w:lang w:eastAsia="en-US"/>
        </w:rPr>
        <w:t xml:space="preserve">LUDKE, Menga; ANDRÉ, Marli. </w:t>
      </w:r>
      <w:r w:rsidRPr="00553020">
        <w:rPr>
          <w:rFonts w:ascii="Times New Roman" w:eastAsia="Calibri" w:hAnsi="Times New Roman" w:cs="Times New Roman"/>
          <w:bCs/>
          <w:i/>
          <w:color w:val="000000"/>
          <w:sz w:val="24"/>
          <w:szCs w:val="24"/>
          <w:lang w:eastAsia="en-US"/>
        </w:rPr>
        <w:t>Pesquisa em educação: abordagens qualitativas</w:t>
      </w:r>
      <w:r w:rsidRPr="00553020">
        <w:rPr>
          <w:rFonts w:ascii="Times New Roman" w:eastAsia="Calibri" w:hAnsi="Times New Roman" w:cs="Times New Roman"/>
          <w:bCs/>
          <w:color w:val="000000"/>
          <w:sz w:val="24"/>
          <w:szCs w:val="24"/>
          <w:lang w:eastAsia="en-US"/>
        </w:rPr>
        <w:t xml:space="preserve">. São Paulo: EPU, 1986. </w:t>
      </w:r>
      <w:r w:rsidRPr="00553020">
        <w:rPr>
          <w:rFonts w:ascii="Times New Roman" w:eastAsia="Calibri" w:hAnsi="Times New Roman" w:cs="Times New Roman"/>
          <w:sz w:val="24"/>
          <w:szCs w:val="24"/>
          <w:lang w:eastAsia="en-US"/>
        </w:rPr>
        <w:t xml:space="preserve">(Este livro encontra-se disponível na Biblioteca do CFP. </w:t>
      </w:r>
      <w:r w:rsidRPr="00553020">
        <w:rPr>
          <w:rFonts w:ascii="Times New Roman" w:eastAsia="Calibri" w:hAnsi="Times New Roman" w:cs="Times New Roman"/>
          <w:b/>
          <w:sz w:val="24"/>
          <w:szCs w:val="24"/>
          <w:lang w:eastAsia="en-US"/>
        </w:rPr>
        <w:t>Ler especialmente o capítulo 3, que aborda técnicas de pesquisa tais como: observação, entrevista e análise documental).</w:t>
      </w:r>
    </w:p>
    <w:p w:rsidR="002F79AC" w:rsidRDefault="002F79AC" w:rsidP="002F79AC">
      <w:pPr>
        <w:spacing w:after="0" w:line="360" w:lineRule="auto"/>
        <w:jc w:val="both"/>
        <w:rPr>
          <w:rFonts w:ascii="Times New Roman" w:hAnsi="Times New Roman" w:cs="Times New Roman"/>
          <w:sz w:val="24"/>
          <w:szCs w:val="24"/>
        </w:rPr>
      </w:pPr>
    </w:p>
    <w:p w:rsidR="002F79AC" w:rsidRDefault="002F79AC" w:rsidP="002F79AC">
      <w:pPr>
        <w:spacing w:after="0" w:line="360" w:lineRule="auto"/>
        <w:jc w:val="both"/>
        <w:rPr>
          <w:rFonts w:ascii="Times New Roman" w:hAnsi="Times New Roman" w:cs="Times New Roman"/>
          <w:sz w:val="24"/>
          <w:szCs w:val="24"/>
        </w:rPr>
      </w:pPr>
    </w:p>
    <w:p w:rsidR="002F79AC" w:rsidRDefault="002F79AC" w:rsidP="002F79AC">
      <w:pPr>
        <w:spacing w:after="0" w:line="360" w:lineRule="auto"/>
        <w:jc w:val="both"/>
        <w:rPr>
          <w:rFonts w:ascii="Times New Roman" w:hAnsi="Times New Roman" w:cs="Times New Roman"/>
          <w:sz w:val="24"/>
          <w:szCs w:val="24"/>
        </w:rPr>
      </w:pPr>
    </w:p>
    <w:p w:rsidR="004C7A17" w:rsidRDefault="004C7A17" w:rsidP="002F79AC">
      <w:pPr>
        <w:spacing w:after="0" w:line="360" w:lineRule="auto"/>
        <w:jc w:val="both"/>
        <w:rPr>
          <w:rFonts w:ascii="Times New Roman" w:hAnsi="Times New Roman" w:cs="Times New Roman"/>
          <w:sz w:val="24"/>
          <w:szCs w:val="24"/>
        </w:rPr>
      </w:pPr>
    </w:p>
    <w:p w:rsidR="002F79AC" w:rsidRDefault="002F79AC" w:rsidP="002F79AC">
      <w:pPr>
        <w:spacing w:after="0" w:line="360" w:lineRule="auto"/>
        <w:jc w:val="both"/>
        <w:rPr>
          <w:rFonts w:ascii="Times New Roman" w:hAnsi="Times New Roman" w:cs="Times New Roman"/>
          <w:sz w:val="24"/>
          <w:szCs w:val="24"/>
        </w:rPr>
      </w:pPr>
    </w:p>
    <w:p w:rsidR="002F79AC" w:rsidRDefault="002F79AC" w:rsidP="002F79AC">
      <w:pPr>
        <w:spacing w:after="0" w:line="360" w:lineRule="auto"/>
        <w:jc w:val="both"/>
        <w:rPr>
          <w:rFonts w:ascii="Times New Roman" w:hAnsi="Times New Roman" w:cs="Times New Roman"/>
          <w:sz w:val="24"/>
          <w:szCs w:val="24"/>
        </w:rPr>
      </w:pPr>
    </w:p>
    <w:p w:rsidR="002F79AC" w:rsidRDefault="002F79AC" w:rsidP="002F79AC">
      <w:pPr>
        <w:spacing w:after="0" w:line="360" w:lineRule="auto"/>
        <w:jc w:val="both"/>
        <w:rPr>
          <w:rFonts w:ascii="Times New Roman" w:hAnsi="Times New Roman" w:cs="Times New Roman"/>
          <w:sz w:val="24"/>
          <w:szCs w:val="24"/>
        </w:rPr>
      </w:pPr>
    </w:p>
    <w:p w:rsidR="00127886" w:rsidRDefault="00127886" w:rsidP="002F79AC">
      <w:pPr>
        <w:spacing w:after="0" w:line="360" w:lineRule="auto"/>
        <w:jc w:val="both"/>
        <w:rPr>
          <w:rFonts w:ascii="Times New Roman" w:hAnsi="Times New Roman" w:cs="Times New Roman"/>
          <w:sz w:val="24"/>
          <w:szCs w:val="24"/>
        </w:rPr>
      </w:pPr>
    </w:p>
    <w:p w:rsidR="004C7A17" w:rsidRPr="00127886" w:rsidRDefault="00127886" w:rsidP="00127886">
      <w:pPr>
        <w:jc w:val="center"/>
        <w:rPr>
          <w:rFonts w:ascii="Times New Roman" w:hAnsi="Times New Roman" w:cs="Times New Roman"/>
          <w:b/>
        </w:rPr>
      </w:pPr>
      <w:r w:rsidRPr="0099293E">
        <w:rPr>
          <w:rFonts w:ascii="Times New Roman" w:hAnsi="Times New Roman" w:cs="Times New Roman"/>
          <w:b/>
        </w:rPr>
        <w:t xml:space="preserve">TABELA DE ACOMPANHAMENTO </w:t>
      </w:r>
      <w:r>
        <w:rPr>
          <w:rFonts w:ascii="Times New Roman" w:hAnsi="Times New Roman" w:cs="Times New Roman"/>
          <w:b/>
        </w:rPr>
        <w:t xml:space="preserve">DOS ESTUDANTES </w:t>
      </w:r>
      <w:r w:rsidRPr="0099293E">
        <w:rPr>
          <w:rFonts w:ascii="Times New Roman" w:hAnsi="Times New Roman" w:cs="Times New Roman"/>
          <w:b/>
        </w:rPr>
        <w:t>DO 5º EMESTRE</w:t>
      </w:r>
      <w:r>
        <w:rPr>
          <w:rFonts w:ascii="Times New Roman" w:hAnsi="Times New Roman" w:cs="Times New Roman"/>
          <w:b/>
        </w:rPr>
        <w:t xml:space="preserve"> NO</w:t>
      </w:r>
      <w:r w:rsidRPr="0099293E">
        <w:rPr>
          <w:rFonts w:ascii="Times New Roman" w:hAnsi="Times New Roman" w:cs="Times New Roman"/>
          <w:b/>
        </w:rPr>
        <w:t xml:space="preserve"> TEMPO COMUNIDADE</w:t>
      </w:r>
    </w:p>
    <w:tbl>
      <w:tblPr>
        <w:tblStyle w:val="Tabelacomgrade"/>
        <w:tblW w:w="0" w:type="auto"/>
        <w:tblInd w:w="817" w:type="dxa"/>
        <w:tblLook w:val="04A0"/>
      </w:tblPr>
      <w:tblGrid>
        <w:gridCol w:w="2974"/>
        <w:gridCol w:w="2030"/>
        <w:gridCol w:w="1870"/>
      </w:tblGrid>
      <w:tr w:rsidR="00C94701" w:rsidRPr="0099293E" w:rsidTr="00C94701">
        <w:trPr>
          <w:trHeight w:val="300"/>
        </w:trPr>
        <w:tc>
          <w:tcPr>
            <w:tcW w:w="2974" w:type="dxa"/>
            <w:shd w:val="clear" w:color="auto" w:fill="BFBFBF" w:themeFill="background1" w:themeFillShade="BF"/>
            <w:noWrap/>
          </w:tcPr>
          <w:p w:rsidR="00C94701" w:rsidRPr="0099293E" w:rsidRDefault="00C94701" w:rsidP="00551F3D">
            <w:pPr>
              <w:rPr>
                <w:rFonts w:ascii="Times New Roman" w:hAnsi="Times New Roman" w:cs="Times New Roman"/>
                <w:b/>
                <w:bCs/>
              </w:rPr>
            </w:pPr>
            <w:r>
              <w:rPr>
                <w:rFonts w:ascii="Times New Roman" w:hAnsi="Times New Roman" w:cs="Times New Roman"/>
                <w:b/>
                <w:bCs/>
              </w:rPr>
              <w:t>R</w:t>
            </w:r>
            <w:r w:rsidRPr="0099293E">
              <w:rPr>
                <w:rFonts w:ascii="Times New Roman" w:hAnsi="Times New Roman" w:cs="Times New Roman"/>
                <w:b/>
                <w:bCs/>
              </w:rPr>
              <w:t xml:space="preserve">elação de alunos/ 5º semestre </w:t>
            </w:r>
          </w:p>
        </w:tc>
        <w:tc>
          <w:tcPr>
            <w:tcW w:w="2030" w:type="dxa"/>
            <w:shd w:val="clear" w:color="auto" w:fill="BFBFBF" w:themeFill="background1" w:themeFillShade="BF"/>
            <w:noWrap/>
          </w:tcPr>
          <w:p w:rsidR="00C94701" w:rsidRPr="0099293E" w:rsidRDefault="00C94701" w:rsidP="00551F3D">
            <w:pPr>
              <w:jc w:val="center"/>
              <w:rPr>
                <w:rFonts w:ascii="Times New Roman" w:hAnsi="Times New Roman" w:cs="Times New Roman"/>
                <w:b/>
              </w:rPr>
            </w:pPr>
            <w:r>
              <w:rPr>
                <w:rFonts w:ascii="Times New Roman" w:hAnsi="Times New Roman" w:cs="Times New Roman"/>
                <w:b/>
              </w:rPr>
              <w:t>M</w:t>
            </w:r>
            <w:r w:rsidRPr="0099293E">
              <w:rPr>
                <w:rFonts w:ascii="Times New Roman" w:hAnsi="Times New Roman" w:cs="Times New Roman"/>
                <w:b/>
              </w:rPr>
              <w:t>unicípio</w:t>
            </w:r>
          </w:p>
        </w:tc>
        <w:tc>
          <w:tcPr>
            <w:tcW w:w="1870" w:type="dxa"/>
            <w:shd w:val="clear" w:color="auto" w:fill="BFBFBF" w:themeFill="background1" w:themeFillShade="BF"/>
          </w:tcPr>
          <w:p w:rsidR="00C94701" w:rsidRPr="0099293E" w:rsidRDefault="00C94701" w:rsidP="00127886">
            <w:pPr>
              <w:jc w:val="center"/>
              <w:rPr>
                <w:rFonts w:ascii="Times New Roman" w:hAnsi="Times New Roman" w:cs="Times New Roman"/>
                <w:b/>
              </w:rPr>
            </w:pPr>
            <w:r>
              <w:rPr>
                <w:rFonts w:ascii="Times New Roman" w:hAnsi="Times New Roman" w:cs="Times New Roman"/>
                <w:b/>
              </w:rPr>
              <w:t>P</w:t>
            </w:r>
            <w:r w:rsidRPr="0099293E">
              <w:rPr>
                <w:rFonts w:ascii="Times New Roman" w:hAnsi="Times New Roman" w:cs="Times New Roman"/>
                <w:b/>
              </w:rPr>
              <w:t xml:space="preserve">rofessor orientador do </w:t>
            </w:r>
            <w:r>
              <w:rPr>
                <w:rFonts w:ascii="Times New Roman" w:hAnsi="Times New Roman" w:cs="Times New Roman"/>
                <w:b/>
              </w:rPr>
              <w:t>TC</w:t>
            </w:r>
          </w:p>
        </w:tc>
      </w:tr>
      <w:tr w:rsidR="00C94701" w:rsidRPr="0099293E" w:rsidTr="00C94701">
        <w:trPr>
          <w:trHeight w:val="361"/>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Anilvia dos Santos de Pedra Pereira</w:t>
            </w:r>
          </w:p>
        </w:tc>
        <w:tc>
          <w:tcPr>
            <w:tcW w:w="2030" w:type="dxa"/>
            <w:vMerge w:val="restart"/>
            <w:noWrap/>
            <w:vAlign w:val="center"/>
            <w:hideMark/>
          </w:tcPr>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r w:rsidRPr="0099293E">
              <w:rPr>
                <w:rFonts w:ascii="Times New Roman" w:hAnsi="Times New Roman" w:cs="Times New Roman"/>
                <w:bCs/>
              </w:rPr>
              <w:t>Amargosa</w:t>
            </w: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tc>
        <w:tc>
          <w:tcPr>
            <w:tcW w:w="1870" w:type="dxa"/>
            <w:vMerge w:val="restart"/>
            <w:vAlign w:val="center"/>
          </w:tcPr>
          <w:p w:rsidR="00C94701" w:rsidRDefault="00C94701" w:rsidP="00551F3D">
            <w:pPr>
              <w:jc w:val="center"/>
              <w:rPr>
                <w:rFonts w:ascii="Times New Roman" w:hAnsi="Times New Roman" w:cs="Times New Roman"/>
              </w:rPr>
            </w:pPr>
          </w:p>
          <w:p w:rsidR="00C94701" w:rsidRPr="0099293E" w:rsidRDefault="00C94701" w:rsidP="00551F3D">
            <w:pPr>
              <w:jc w:val="center"/>
              <w:rPr>
                <w:rFonts w:ascii="Times New Roman" w:hAnsi="Times New Roman" w:cs="Times New Roman"/>
              </w:rPr>
            </w:pPr>
            <w:r>
              <w:rPr>
                <w:rFonts w:ascii="Times New Roman" w:hAnsi="Times New Roman" w:cs="Times New Roman"/>
              </w:rPr>
              <w:t>Carlos Adriano da Silva Oliveira</w:t>
            </w:r>
          </w:p>
        </w:tc>
      </w:tr>
      <w:tr w:rsidR="00C94701" w:rsidRPr="0099293E" w:rsidTr="00C94701">
        <w:trPr>
          <w:trHeight w:val="250"/>
        </w:trPr>
        <w:tc>
          <w:tcPr>
            <w:tcW w:w="2974" w:type="dxa"/>
            <w:tcBorders>
              <w:bottom w:val="single" w:sz="4"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Carlos Jesus de Souza </w:t>
            </w:r>
          </w:p>
        </w:tc>
        <w:tc>
          <w:tcPr>
            <w:tcW w:w="2030" w:type="dxa"/>
            <w:vMerge/>
            <w:noWrap/>
            <w:hideMark/>
          </w:tcPr>
          <w:p w:rsidR="00C94701" w:rsidRPr="0099293E" w:rsidRDefault="00C94701" w:rsidP="00551F3D">
            <w:pPr>
              <w:jc w:val="center"/>
              <w:rPr>
                <w:rFonts w:ascii="Times New Roman" w:hAnsi="Times New Roman" w:cs="Times New Roman"/>
              </w:rPr>
            </w:pPr>
          </w:p>
        </w:tc>
        <w:tc>
          <w:tcPr>
            <w:tcW w:w="1870" w:type="dxa"/>
            <w:vMerge/>
          </w:tcPr>
          <w:p w:rsidR="00C94701" w:rsidRPr="0099293E" w:rsidRDefault="00C94701" w:rsidP="00551F3D">
            <w:pPr>
              <w:jc w:val="center"/>
              <w:rPr>
                <w:rFonts w:ascii="Times New Roman" w:hAnsi="Times New Roman" w:cs="Times New Roman"/>
              </w:rPr>
            </w:pPr>
          </w:p>
        </w:tc>
      </w:tr>
      <w:tr w:rsidR="00C94701" w:rsidRPr="0099293E" w:rsidTr="00C94701">
        <w:trPr>
          <w:trHeight w:val="328"/>
        </w:trPr>
        <w:tc>
          <w:tcPr>
            <w:tcW w:w="2974" w:type="dxa"/>
            <w:tcBorders>
              <w:top w:val="single" w:sz="4" w:space="0" w:color="auto"/>
            </w:tcBorders>
            <w:noWrap/>
            <w:vAlign w:val="center"/>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Fabiana Santos de Almeida</w:t>
            </w:r>
          </w:p>
        </w:tc>
        <w:tc>
          <w:tcPr>
            <w:tcW w:w="2030" w:type="dxa"/>
            <w:vMerge/>
            <w:noWrap/>
          </w:tcPr>
          <w:p w:rsidR="00C94701" w:rsidRPr="0099293E" w:rsidRDefault="00C94701" w:rsidP="00551F3D">
            <w:pPr>
              <w:jc w:val="center"/>
              <w:rPr>
                <w:rFonts w:ascii="Times New Roman" w:hAnsi="Times New Roman" w:cs="Times New Roman"/>
              </w:rPr>
            </w:pPr>
          </w:p>
        </w:tc>
        <w:tc>
          <w:tcPr>
            <w:tcW w:w="1870" w:type="dxa"/>
            <w:vMerge/>
          </w:tcPr>
          <w:p w:rsidR="00C94701" w:rsidRPr="0099293E" w:rsidRDefault="00C94701" w:rsidP="00551F3D">
            <w:pPr>
              <w:jc w:val="center"/>
              <w:rPr>
                <w:rFonts w:ascii="Times New Roman" w:hAnsi="Times New Roman" w:cs="Times New Roman"/>
              </w:rPr>
            </w:pPr>
          </w:p>
        </w:tc>
      </w:tr>
      <w:tr w:rsidR="00C94701" w:rsidRPr="0099293E" w:rsidTr="00C94701">
        <w:trPr>
          <w:trHeight w:val="300"/>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Maria Alice de Santana Santana</w:t>
            </w:r>
          </w:p>
        </w:tc>
        <w:tc>
          <w:tcPr>
            <w:tcW w:w="2030" w:type="dxa"/>
            <w:vMerge/>
            <w:noWrap/>
            <w:hideMark/>
          </w:tcPr>
          <w:p w:rsidR="00C94701" w:rsidRPr="0099293E" w:rsidRDefault="00C94701" w:rsidP="00551F3D">
            <w:pPr>
              <w:jc w:val="center"/>
              <w:rPr>
                <w:rFonts w:ascii="Times New Roman" w:hAnsi="Times New Roman" w:cs="Times New Roman"/>
              </w:rPr>
            </w:pPr>
          </w:p>
        </w:tc>
        <w:tc>
          <w:tcPr>
            <w:tcW w:w="1870" w:type="dxa"/>
            <w:vMerge/>
          </w:tcPr>
          <w:p w:rsidR="00C94701" w:rsidRPr="0099293E" w:rsidRDefault="00C94701" w:rsidP="00551F3D">
            <w:pPr>
              <w:jc w:val="center"/>
              <w:rPr>
                <w:rFonts w:ascii="Times New Roman" w:hAnsi="Times New Roman" w:cs="Times New Roman"/>
                <w:b/>
                <w:bCs/>
              </w:rPr>
            </w:pPr>
          </w:p>
        </w:tc>
      </w:tr>
      <w:tr w:rsidR="00C94701" w:rsidRPr="0099293E" w:rsidTr="00C94701">
        <w:trPr>
          <w:trHeight w:val="300"/>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Marilene Santana da Silva </w:t>
            </w:r>
          </w:p>
        </w:tc>
        <w:tc>
          <w:tcPr>
            <w:tcW w:w="2030" w:type="dxa"/>
            <w:vMerge/>
            <w:noWrap/>
            <w:hideMark/>
          </w:tcPr>
          <w:p w:rsidR="00C94701" w:rsidRPr="0099293E" w:rsidRDefault="00C94701" w:rsidP="00551F3D">
            <w:pPr>
              <w:jc w:val="center"/>
              <w:rPr>
                <w:rFonts w:ascii="Times New Roman" w:hAnsi="Times New Roman" w:cs="Times New Roman"/>
              </w:rPr>
            </w:pPr>
          </w:p>
        </w:tc>
        <w:tc>
          <w:tcPr>
            <w:tcW w:w="1870" w:type="dxa"/>
            <w:vMerge/>
          </w:tcPr>
          <w:p w:rsidR="00C94701" w:rsidRPr="0099293E" w:rsidRDefault="00C94701" w:rsidP="00551F3D">
            <w:pPr>
              <w:jc w:val="center"/>
              <w:rPr>
                <w:rFonts w:ascii="Times New Roman" w:hAnsi="Times New Roman" w:cs="Times New Roman"/>
              </w:rPr>
            </w:pPr>
          </w:p>
        </w:tc>
      </w:tr>
      <w:tr w:rsidR="00C94701" w:rsidRPr="0099293E" w:rsidTr="00C94701">
        <w:trPr>
          <w:trHeight w:val="250"/>
        </w:trPr>
        <w:tc>
          <w:tcPr>
            <w:tcW w:w="2974" w:type="dxa"/>
            <w:tcBorders>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Terezinha Gama Gonçalves </w:t>
            </w:r>
          </w:p>
        </w:tc>
        <w:tc>
          <w:tcPr>
            <w:tcW w:w="2030" w:type="dxa"/>
            <w:vMerge/>
            <w:tcBorders>
              <w:bottom w:val="single" w:sz="18" w:space="0" w:color="auto"/>
            </w:tcBorders>
            <w:noWrap/>
            <w:hideMark/>
          </w:tcPr>
          <w:p w:rsidR="00C94701" w:rsidRPr="0099293E" w:rsidRDefault="00C94701" w:rsidP="00551F3D">
            <w:pPr>
              <w:jc w:val="center"/>
              <w:rPr>
                <w:rFonts w:ascii="Times New Roman" w:hAnsi="Times New Roman" w:cs="Times New Roman"/>
              </w:rPr>
            </w:pPr>
          </w:p>
        </w:tc>
        <w:tc>
          <w:tcPr>
            <w:tcW w:w="1870" w:type="dxa"/>
            <w:vMerge/>
            <w:tcBorders>
              <w:bottom w:val="single" w:sz="18" w:space="0" w:color="auto"/>
            </w:tcBorders>
          </w:tcPr>
          <w:p w:rsidR="00C94701" w:rsidRPr="0099293E" w:rsidRDefault="00C94701" w:rsidP="00551F3D">
            <w:pPr>
              <w:jc w:val="center"/>
              <w:rPr>
                <w:rFonts w:ascii="Times New Roman" w:hAnsi="Times New Roman" w:cs="Times New Roman"/>
              </w:rPr>
            </w:pPr>
          </w:p>
        </w:tc>
      </w:tr>
      <w:tr w:rsidR="00C94701" w:rsidRPr="00551F3D" w:rsidTr="00C94701">
        <w:trPr>
          <w:trHeight w:val="515"/>
        </w:trPr>
        <w:tc>
          <w:tcPr>
            <w:tcW w:w="2974" w:type="dxa"/>
            <w:tcBorders>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Marcos de Jesus Nascimento Supino </w:t>
            </w:r>
          </w:p>
        </w:tc>
        <w:tc>
          <w:tcPr>
            <w:tcW w:w="2030" w:type="dxa"/>
            <w:tcBorders>
              <w:bottom w:val="single" w:sz="18" w:space="0" w:color="auto"/>
            </w:tcBorders>
            <w:noWrap/>
            <w:vAlign w:val="center"/>
            <w:hideMark/>
          </w:tcPr>
          <w:p w:rsidR="00C94701" w:rsidRPr="00551F3D" w:rsidRDefault="00C94701" w:rsidP="00980AAB">
            <w:pPr>
              <w:jc w:val="center"/>
              <w:rPr>
                <w:rFonts w:ascii="Times New Roman" w:hAnsi="Times New Roman" w:cs="Times New Roman"/>
              </w:rPr>
            </w:pPr>
            <w:r w:rsidRPr="00551F3D">
              <w:rPr>
                <w:rFonts w:ascii="Times New Roman" w:hAnsi="Times New Roman" w:cs="Times New Roman"/>
                <w:bCs/>
              </w:rPr>
              <w:t>Arataca</w:t>
            </w:r>
          </w:p>
        </w:tc>
        <w:tc>
          <w:tcPr>
            <w:tcW w:w="1870" w:type="dxa"/>
            <w:tcBorders>
              <w:bottom w:val="single" w:sz="18" w:space="0" w:color="auto"/>
            </w:tcBorders>
          </w:tcPr>
          <w:p w:rsidR="00C94701" w:rsidRPr="00551F3D" w:rsidRDefault="00C94701" w:rsidP="00551F3D">
            <w:pPr>
              <w:jc w:val="center"/>
              <w:rPr>
                <w:rFonts w:ascii="Times New Roman" w:hAnsi="Times New Roman" w:cs="Times New Roman"/>
                <w:bCs/>
              </w:rPr>
            </w:pPr>
            <w:r w:rsidRPr="00551F3D">
              <w:rPr>
                <w:rFonts w:ascii="Times New Roman" w:hAnsi="Times New Roman" w:cs="Times New Roman"/>
                <w:bCs/>
              </w:rPr>
              <w:t>Maíra Lopes dos Reis</w:t>
            </w:r>
          </w:p>
        </w:tc>
      </w:tr>
      <w:tr w:rsidR="00C94701" w:rsidRPr="0099293E" w:rsidTr="00C94701">
        <w:trPr>
          <w:trHeight w:val="380"/>
        </w:trPr>
        <w:tc>
          <w:tcPr>
            <w:tcW w:w="2974" w:type="dxa"/>
            <w:tcBorders>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IlmaraGonçaves dos Santos </w:t>
            </w:r>
          </w:p>
        </w:tc>
        <w:tc>
          <w:tcPr>
            <w:tcW w:w="2030" w:type="dxa"/>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bCs/>
              </w:rPr>
              <w:t>Baixa Grande</w:t>
            </w:r>
          </w:p>
        </w:tc>
        <w:tc>
          <w:tcPr>
            <w:tcW w:w="1870" w:type="dxa"/>
            <w:tcBorders>
              <w:bottom w:val="single" w:sz="18" w:space="0" w:color="auto"/>
            </w:tcBorders>
          </w:tcPr>
          <w:p w:rsidR="00C94701" w:rsidRPr="0099293E" w:rsidRDefault="00C94701" w:rsidP="00551F3D">
            <w:pPr>
              <w:jc w:val="center"/>
              <w:rPr>
                <w:rFonts w:ascii="Times New Roman" w:hAnsi="Times New Roman" w:cs="Times New Roman"/>
                <w:bCs/>
              </w:rPr>
            </w:pPr>
            <w:r w:rsidRPr="0099293E">
              <w:rPr>
                <w:rFonts w:ascii="Times New Roman" w:hAnsi="Times New Roman" w:cs="Times New Roman"/>
                <w:bCs/>
              </w:rPr>
              <w:t>Maíra Lopes dos Reis</w:t>
            </w:r>
          </w:p>
        </w:tc>
      </w:tr>
      <w:tr w:rsidR="00C94701" w:rsidRPr="0099293E" w:rsidTr="00C94701">
        <w:trPr>
          <w:trHeight w:val="305"/>
        </w:trPr>
        <w:tc>
          <w:tcPr>
            <w:tcW w:w="2974" w:type="dxa"/>
            <w:tcBorders>
              <w:top w:val="single" w:sz="18" w:space="0" w:color="auto"/>
              <w:bottom w:val="single" w:sz="18" w:space="0" w:color="auto"/>
            </w:tcBorders>
            <w:noWrap/>
            <w:vAlign w:val="center"/>
            <w:hideMark/>
          </w:tcPr>
          <w:p w:rsidR="00C94701" w:rsidRPr="003553AA" w:rsidRDefault="00C94701" w:rsidP="00980AAB">
            <w:pPr>
              <w:rPr>
                <w:rFonts w:ascii="Times New Roman" w:hAnsi="Times New Roman" w:cs="Times New Roman"/>
                <w:bCs/>
              </w:rPr>
            </w:pPr>
            <w:r w:rsidRPr="003553AA">
              <w:rPr>
                <w:rFonts w:ascii="Times New Roman" w:hAnsi="Times New Roman" w:cs="Times New Roman"/>
                <w:bCs/>
              </w:rPr>
              <w:t xml:space="preserve">RanieleZanol Ferreira </w:t>
            </w:r>
          </w:p>
        </w:tc>
        <w:tc>
          <w:tcPr>
            <w:tcW w:w="2030" w:type="dxa"/>
            <w:tcBorders>
              <w:top w:val="single" w:sz="18" w:space="0" w:color="auto"/>
              <w:bottom w:val="single" w:sz="18" w:space="0" w:color="auto"/>
            </w:tcBorders>
            <w:noWrap/>
            <w:vAlign w:val="center"/>
            <w:hideMark/>
          </w:tcPr>
          <w:p w:rsidR="00C94701" w:rsidRPr="003553AA" w:rsidRDefault="00C94701" w:rsidP="003553AA">
            <w:pPr>
              <w:jc w:val="center"/>
              <w:rPr>
                <w:rFonts w:ascii="Times New Roman" w:hAnsi="Times New Roman" w:cs="Times New Roman"/>
              </w:rPr>
            </w:pPr>
            <w:r w:rsidRPr="003553AA">
              <w:rPr>
                <w:rFonts w:ascii="Times New Roman" w:hAnsi="Times New Roman" w:cs="Times New Roman"/>
                <w:bCs/>
              </w:rPr>
              <w:t>Boa Esperança-Es</w:t>
            </w:r>
          </w:p>
        </w:tc>
        <w:tc>
          <w:tcPr>
            <w:tcW w:w="1870" w:type="dxa"/>
            <w:tcBorders>
              <w:top w:val="single" w:sz="18" w:space="0" w:color="auto"/>
              <w:bottom w:val="single" w:sz="18" w:space="0" w:color="auto"/>
            </w:tcBorders>
          </w:tcPr>
          <w:p w:rsidR="00C94701" w:rsidRPr="0099293E" w:rsidRDefault="00C94701" w:rsidP="00551F3D">
            <w:pPr>
              <w:rPr>
                <w:rFonts w:ascii="Times New Roman" w:hAnsi="Times New Roman" w:cs="Times New Roman"/>
                <w:bCs/>
              </w:rPr>
            </w:pPr>
            <w:r w:rsidRPr="003553AA">
              <w:rPr>
                <w:rFonts w:ascii="Times New Roman" w:hAnsi="Times New Roman" w:cs="Times New Roman"/>
              </w:rPr>
              <w:t>Fábio Josué Souza dos Santos</w:t>
            </w:r>
          </w:p>
        </w:tc>
      </w:tr>
      <w:tr w:rsidR="00C94701" w:rsidRPr="0099293E" w:rsidTr="00C94701">
        <w:trPr>
          <w:trHeight w:val="308"/>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Edleuza</w:t>
            </w:r>
            <w:r>
              <w:rPr>
                <w:rFonts w:ascii="Times New Roman" w:hAnsi="Times New Roman" w:cs="Times New Roman"/>
                <w:bCs/>
              </w:rPr>
              <w:t>d</w:t>
            </w:r>
            <w:r w:rsidRPr="00551F3D">
              <w:rPr>
                <w:rFonts w:ascii="Times New Roman" w:hAnsi="Times New Roman" w:cs="Times New Roman"/>
                <w:bCs/>
              </w:rPr>
              <w:t xml:space="preserve">e Jesus Santos </w:t>
            </w:r>
          </w:p>
        </w:tc>
        <w:tc>
          <w:tcPr>
            <w:tcW w:w="2030" w:type="dxa"/>
            <w:vMerge w:val="restart"/>
            <w:noWrap/>
            <w:vAlign w:val="center"/>
            <w:hideMark/>
          </w:tcPr>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bCs/>
              </w:rPr>
            </w:pPr>
          </w:p>
          <w:p w:rsidR="00C94701" w:rsidRPr="0099293E" w:rsidRDefault="00C94701" w:rsidP="00980AAB">
            <w:pPr>
              <w:jc w:val="center"/>
              <w:rPr>
                <w:rFonts w:ascii="Times New Roman" w:hAnsi="Times New Roman" w:cs="Times New Roman"/>
                <w:bCs/>
              </w:rPr>
            </w:pPr>
            <w:r w:rsidRPr="0099293E">
              <w:rPr>
                <w:rFonts w:ascii="Times New Roman" w:hAnsi="Times New Roman" w:cs="Times New Roman"/>
                <w:bCs/>
              </w:rPr>
              <w:t>Brejões</w:t>
            </w: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tc>
        <w:tc>
          <w:tcPr>
            <w:tcW w:w="1870" w:type="dxa"/>
            <w:vMerge w:val="restart"/>
            <w:vAlign w:val="center"/>
          </w:tcPr>
          <w:p w:rsidR="00C94701" w:rsidRPr="0099293E" w:rsidRDefault="00C94701" w:rsidP="00551F3D">
            <w:pPr>
              <w:jc w:val="center"/>
              <w:rPr>
                <w:rFonts w:ascii="Times New Roman" w:hAnsi="Times New Roman" w:cs="Times New Roman"/>
                <w:bCs/>
              </w:rPr>
            </w:pPr>
            <w:r>
              <w:rPr>
                <w:rFonts w:ascii="Times New Roman" w:hAnsi="Times New Roman" w:cs="Times New Roman"/>
                <w:bCs/>
              </w:rPr>
              <w:t>Carlos Adriano da Silva Oliveira</w:t>
            </w:r>
          </w:p>
          <w:p w:rsidR="00C94701" w:rsidRPr="0099293E" w:rsidRDefault="00C94701" w:rsidP="00551F3D">
            <w:pPr>
              <w:jc w:val="center"/>
              <w:rPr>
                <w:rFonts w:ascii="Times New Roman" w:hAnsi="Times New Roman" w:cs="Times New Roman"/>
                <w:bCs/>
              </w:rPr>
            </w:pPr>
          </w:p>
        </w:tc>
      </w:tr>
      <w:tr w:rsidR="00C94701" w:rsidRPr="0099293E" w:rsidTr="00C94701">
        <w:trPr>
          <w:trHeight w:val="309"/>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Eliene </w:t>
            </w:r>
            <w:r>
              <w:rPr>
                <w:rFonts w:ascii="Times New Roman" w:hAnsi="Times New Roman" w:cs="Times New Roman"/>
                <w:bCs/>
              </w:rPr>
              <w:t>d</w:t>
            </w:r>
            <w:r w:rsidRPr="00551F3D">
              <w:rPr>
                <w:rFonts w:ascii="Times New Roman" w:hAnsi="Times New Roman" w:cs="Times New Roman"/>
                <w:bCs/>
              </w:rPr>
              <w:t xml:space="preserve">os Santos Bastos </w:t>
            </w:r>
          </w:p>
        </w:tc>
        <w:tc>
          <w:tcPr>
            <w:tcW w:w="2030" w:type="dxa"/>
            <w:vMerge/>
            <w:noWrap/>
            <w:vAlign w:val="center"/>
            <w:hideMark/>
          </w:tcPr>
          <w:p w:rsidR="00C94701" w:rsidRPr="0099293E" w:rsidRDefault="00C94701" w:rsidP="00980AAB">
            <w:pPr>
              <w:jc w:val="center"/>
              <w:rPr>
                <w:rFonts w:ascii="Times New Roman" w:hAnsi="Times New Roman" w:cs="Times New Roman"/>
                <w:bCs/>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9"/>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Luciane Bastos Marques</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9"/>
        </w:trPr>
        <w:tc>
          <w:tcPr>
            <w:tcW w:w="2974" w:type="dxa"/>
            <w:tcBorders>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Mariana Santana </w:t>
            </w:r>
            <w:r>
              <w:rPr>
                <w:rFonts w:ascii="Times New Roman" w:hAnsi="Times New Roman" w:cs="Times New Roman"/>
                <w:bCs/>
              </w:rPr>
              <w:t>d</w:t>
            </w:r>
            <w:r w:rsidRPr="00551F3D">
              <w:rPr>
                <w:rFonts w:ascii="Times New Roman" w:hAnsi="Times New Roman" w:cs="Times New Roman"/>
                <w:bCs/>
              </w:rPr>
              <w:t xml:space="preserve">e Deus </w:t>
            </w:r>
          </w:p>
        </w:tc>
        <w:tc>
          <w:tcPr>
            <w:tcW w:w="2030" w:type="dxa"/>
            <w:vMerge/>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p>
        </w:tc>
        <w:tc>
          <w:tcPr>
            <w:tcW w:w="1870" w:type="dxa"/>
            <w:vMerge/>
            <w:tcBorders>
              <w:bottom w:val="single" w:sz="18" w:space="0" w:color="auto"/>
            </w:tcBorders>
          </w:tcPr>
          <w:p w:rsidR="00C94701" w:rsidRPr="0099293E" w:rsidRDefault="00C94701" w:rsidP="00551F3D">
            <w:pPr>
              <w:rPr>
                <w:rFonts w:ascii="Times New Roman" w:hAnsi="Times New Roman" w:cs="Times New Roman"/>
              </w:rPr>
            </w:pPr>
          </w:p>
        </w:tc>
      </w:tr>
      <w:tr w:rsidR="00C94701" w:rsidRPr="0099293E" w:rsidTr="00C94701">
        <w:trPr>
          <w:trHeight w:val="426"/>
        </w:trPr>
        <w:tc>
          <w:tcPr>
            <w:tcW w:w="2974" w:type="dxa"/>
            <w:tcBorders>
              <w:top w:val="single" w:sz="18" w:space="0" w:color="auto"/>
              <w:bottom w:val="single" w:sz="18" w:space="0" w:color="auto"/>
            </w:tcBorders>
            <w:shd w:val="clear" w:color="auto" w:fill="FFFFFF" w:themeFill="background1"/>
            <w:noWrap/>
            <w:vAlign w:val="center"/>
            <w:hideMark/>
          </w:tcPr>
          <w:p w:rsidR="00C94701" w:rsidRPr="00C94701" w:rsidRDefault="00C94701" w:rsidP="00F045D4">
            <w:pPr>
              <w:rPr>
                <w:rFonts w:ascii="Times New Roman" w:hAnsi="Times New Roman" w:cs="Times New Roman"/>
                <w:bCs/>
              </w:rPr>
            </w:pPr>
            <w:r w:rsidRPr="00C94701">
              <w:rPr>
                <w:rFonts w:ascii="Times New Roman" w:hAnsi="Times New Roman" w:cs="Times New Roman"/>
                <w:bCs/>
              </w:rPr>
              <w:t xml:space="preserve">Rogério Gonçalves dos Santos </w:t>
            </w:r>
          </w:p>
        </w:tc>
        <w:tc>
          <w:tcPr>
            <w:tcW w:w="2030" w:type="dxa"/>
            <w:tcBorders>
              <w:top w:val="single" w:sz="18" w:space="0" w:color="auto"/>
              <w:bottom w:val="single" w:sz="18" w:space="0" w:color="auto"/>
            </w:tcBorders>
            <w:shd w:val="clear" w:color="auto" w:fill="FFFFFF" w:themeFill="background1"/>
            <w:noWrap/>
            <w:vAlign w:val="center"/>
            <w:hideMark/>
          </w:tcPr>
          <w:p w:rsidR="00C94701" w:rsidRPr="00C94701" w:rsidRDefault="00C94701" w:rsidP="00980AAB">
            <w:pPr>
              <w:jc w:val="center"/>
              <w:rPr>
                <w:rFonts w:ascii="Times New Roman" w:hAnsi="Times New Roman" w:cs="Times New Roman"/>
              </w:rPr>
            </w:pPr>
            <w:r w:rsidRPr="00C94701">
              <w:rPr>
                <w:rFonts w:ascii="Times New Roman" w:hAnsi="Times New Roman" w:cs="Times New Roman"/>
              </w:rPr>
              <w:t>Carinhanha</w:t>
            </w:r>
          </w:p>
        </w:tc>
        <w:tc>
          <w:tcPr>
            <w:tcW w:w="1870" w:type="dxa"/>
            <w:tcBorders>
              <w:top w:val="single" w:sz="18" w:space="0" w:color="auto"/>
              <w:bottom w:val="single" w:sz="18" w:space="0" w:color="auto"/>
            </w:tcBorders>
            <w:shd w:val="clear" w:color="auto" w:fill="FFFFFF" w:themeFill="background1"/>
            <w:vAlign w:val="center"/>
          </w:tcPr>
          <w:p w:rsidR="00C94701" w:rsidRPr="00C94701" w:rsidRDefault="00C94701" w:rsidP="00551F3D">
            <w:pPr>
              <w:jc w:val="center"/>
              <w:rPr>
                <w:rFonts w:ascii="Times New Roman" w:hAnsi="Times New Roman" w:cs="Times New Roman"/>
              </w:rPr>
            </w:pPr>
            <w:r w:rsidRPr="00C94701">
              <w:rPr>
                <w:rFonts w:ascii="Times New Roman" w:hAnsi="Times New Roman" w:cs="Times New Roman"/>
              </w:rPr>
              <w:t>ÉlcioRizério Carmo</w:t>
            </w:r>
          </w:p>
        </w:tc>
      </w:tr>
      <w:tr w:rsidR="00C94701" w:rsidRPr="0099293E" w:rsidTr="00C94701">
        <w:trPr>
          <w:trHeight w:val="448"/>
        </w:trPr>
        <w:tc>
          <w:tcPr>
            <w:tcW w:w="2974" w:type="dxa"/>
            <w:tcBorders>
              <w:top w:val="single" w:sz="18" w:space="0" w:color="auto"/>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lastRenderedPageBreak/>
              <w:t xml:space="preserve">Leandro Almeida </w:t>
            </w:r>
            <w:r>
              <w:rPr>
                <w:rFonts w:ascii="Times New Roman" w:hAnsi="Times New Roman" w:cs="Times New Roman"/>
                <w:bCs/>
              </w:rPr>
              <w:t>d</w:t>
            </w:r>
            <w:r w:rsidRPr="00551F3D">
              <w:rPr>
                <w:rFonts w:ascii="Times New Roman" w:hAnsi="Times New Roman" w:cs="Times New Roman"/>
                <w:bCs/>
              </w:rPr>
              <w:t xml:space="preserve">os Santos </w:t>
            </w:r>
            <w:r>
              <w:rPr>
                <w:rFonts w:ascii="Times New Roman" w:hAnsi="Times New Roman" w:cs="Times New Roman"/>
                <w:bCs/>
              </w:rPr>
              <w:t>d</w:t>
            </w:r>
            <w:r w:rsidRPr="00551F3D">
              <w:rPr>
                <w:rFonts w:ascii="Times New Roman" w:hAnsi="Times New Roman" w:cs="Times New Roman"/>
                <w:bCs/>
              </w:rPr>
              <w:t xml:space="preserve">a Silva </w:t>
            </w:r>
          </w:p>
        </w:tc>
        <w:tc>
          <w:tcPr>
            <w:tcW w:w="2030" w:type="dxa"/>
            <w:tcBorders>
              <w:top w:val="single" w:sz="18" w:space="0" w:color="auto"/>
              <w:bottom w:val="single" w:sz="18" w:space="0" w:color="auto"/>
            </w:tcBorders>
            <w:noWrap/>
            <w:vAlign w:val="center"/>
            <w:hideMark/>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Castro Alves</w:t>
            </w:r>
          </w:p>
        </w:tc>
        <w:tc>
          <w:tcPr>
            <w:tcW w:w="1870" w:type="dxa"/>
            <w:tcBorders>
              <w:top w:val="single" w:sz="18" w:space="0" w:color="auto"/>
              <w:bottom w:val="single" w:sz="18" w:space="0" w:color="auto"/>
            </w:tcBorders>
            <w:vAlign w:val="center"/>
          </w:tcPr>
          <w:p w:rsidR="00C94701" w:rsidRPr="0099293E" w:rsidRDefault="00C94701" w:rsidP="00980AAB">
            <w:pPr>
              <w:jc w:val="center"/>
              <w:rPr>
                <w:rFonts w:ascii="Times New Roman" w:hAnsi="Times New Roman" w:cs="Times New Roman"/>
              </w:rPr>
            </w:pPr>
            <w:r>
              <w:rPr>
                <w:rFonts w:ascii="Times New Roman" w:hAnsi="Times New Roman" w:cs="Times New Roman"/>
              </w:rPr>
              <w:t>Fábio Josué Souza dos Santos</w:t>
            </w:r>
          </w:p>
        </w:tc>
      </w:tr>
      <w:tr w:rsidR="00C94701" w:rsidRPr="0099293E" w:rsidTr="00C94701">
        <w:trPr>
          <w:trHeight w:val="374"/>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Jadson Cerqueira Moreira </w:t>
            </w:r>
          </w:p>
        </w:tc>
        <w:tc>
          <w:tcPr>
            <w:tcW w:w="2030" w:type="dxa"/>
            <w:vMerge w:val="restart"/>
            <w:noWrap/>
            <w:vAlign w:val="center"/>
            <w:hideMark/>
          </w:tcPr>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Irará</w:t>
            </w:r>
          </w:p>
          <w:p w:rsidR="00C94701" w:rsidRPr="0099293E" w:rsidRDefault="00C94701" w:rsidP="00980AAB">
            <w:pPr>
              <w:jc w:val="center"/>
              <w:rPr>
                <w:rFonts w:ascii="Times New Roman" w:hAnsi="Times New Roman" w:cs="Times New Roman"/>
              </w:rPr>
            </w:pPr>
          </w:p>
        </w:tc>
        <w:tc>
          <w:tcPr>
            <w:tcW w:w="1870" w:type="dxa"/>
            <w:vMerge w:val="restart"/>
            <w:vAlign w:val="center"/>
          </w:tcPr>
          <w:p w:rsidR="00C94701" w:rsidRPr="0099293E" w:rsidRDefault="00C94701" w:rsidP="00980AAB">
            <w:pPr>
              <w:jc w:val="center"/>
              <w:rPr>
                <w:rFonts w:ascii="Times New Roman" w:hAnsi="Times New Roman" w:cs="Times New Roman"/>
              </w:rPr>
            </w:pPr>
            <w:r>
              <w:rPr>
                <w:rFonts w:ascii="Times New Roman" w:hAnsi="Times New Roman" w:cs="Times New Roman"/>
              </w:rPr>
              <w:t>Carlos Adriano da Silva Oliveira</w:t>
            </w:r>
          </w:p>
        </w:tc>
      </w:tr>
      <w:tr w:rsidR="00C94701" w:rsidRPr="0099293E" w:rsidTr="00C94701">
        <w:trPr>
          <w:trHeight w:val="222"/>
        </w:trPr>
        <w:tc>
          <w:tcPr>
            <w:tcW w:w="2974" w:type="dxa"/>
            <w:tcBorders>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Luiz Carlos </w:t>
            </w:r>
            <w:r>
              <w:rPr>
                <w:rFonts w:ascii="Times New Roman" w:hAnsi="Times New Roman" w:cs="Times New Roman"/>
                <w:bCs/>
              </w:rPr>
              <w:t>d</w:t>
            </w:r>
            <w:r w:rsidRPr="00551F3D">
              <w:rPr>
                <w:rFonts w:ascii="Times New Roman" w:hAnsi="Times New Roman" w:cs="Times New Roman"/>
                <w:bCs/>
              </w:rPr>
              <w:t xml:space="preserve">e Jesus </w:t>
            </w:r>
            <w:r>
              <w:rPr>
                <w:rFonts w:ascii="Times New Roman" w:hAnsi="Times New Roman" w:cs="Times New Roman"/>
                <w:bCs/>
              </w:rPr>
              <w:t>d</w:t>
            </w:r>
            <w:r w:rsidRPr="00551F3D">
              <w:rPr>
                <w:rFonts w:ascii="Times New Roman" w:hAnsi="Times New Roman" w:cs="Times New Roman"/>
                <w:bCs/>
              </w:rPr>
              <w:t xml:space="preserve">a Silva </w:t>
            </w:r>
          </w:p>
        </w:tc>
        <w:tc>
          <w:tcPr>
            <w:tcW w:w="2030" w:type="dxa"/>
            <w:vMerge/>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p>
        </w:tc>
        <w:tc>
          <w:tcPr>
            <w:tcW w:w="1870" w:type="dxa"/>
            <w:vMerge/>
            <w:tcBorders>
              <w:bottom w:val="single" w:sz="18" w:space="0" w:color="auto"/>
            </w:tcBorders>
          </w:tcPr>
          <w:p w:rsidR="00C94701" w:rsidRPr="0099293E" w:rsidRDefault="00C94701" w:rsidP="00980AAB">
            <w:pPr>
              <w:jc w:val="center"/>
              <w:rPr>
                <w:rFonts w:ascii="Times New Roman" w:hAnsi="Times New Roman" w:cs="Times New Roman"/>
              </w:rPr>
            </w:pPr>
          </w:p>
        </w:tc>
      </w:tr>
      <w:tr w:rsidR="00C94701" w:rsidRPr="0099293E" w:rsidTr="00C94701">
        <w:trPr>
          <w:trHeight w:val="300"/>
        </w:trPr>
        <w:tc>
          <w:tcPr>
            <w:tcW w:w="2974" w:type="dxa"/>
            <w:tcBorders>
              <w:bottom w:val="single" w:sz="18" w:space="0" w:color="auto"/>
            </w:tcBorders>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Saadia Oliveira Silva </w:t>
            </w:r>
          </w:p>
        </w:tc>
        <w:tc>
          <w:tcPr>
            <w:tcW w:w="2030" w:type="dxa"/>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Itamaraju</w:t>
            </w:r>
          </w:p>
        </w:tc>
        <w:tc>
          <w:tcPr>
            <w:tcW w:w="1870" w:type="dxa"/>
            <w:tcBorders>
              <w:bottom w:val="single" w:sz="18" w:space="0" w:color="auto"/>
            </w:tcBorders>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tcBorders>
              <w:bottom w:val="single" w:sz="18" w:space="0" w:color="auto"/>
            </w:tcBorders>
            <w:noWrap/>
            <w:vAlign w:val="center"/>
            <w:hideMark/>
          </w:tcPr>
          <w:p w:rsidR="00C94701" w:rsidRPr="00C94701" w:rsidRDefault="00C94701" w:rsidP="00980AAB">
            <w:pPr>
              <w:rPr>
                <w:rFonts w:ascii="Times New Roman" w:hAnsi="Times New Roman" w:cs="Times New Roman"/>
                <w:bCs/>
              </w:rPr>
            </w:pPr>
            <w:r w:rsidRPr="00C94701">
              <w:rPr>
                <w:rFonts w:ascii="Times New Roman" w:hAnsi="Times New Roman" w:cs="Times New Roman"/>
                <w:bCs/>
              </w:rPr>
              <w:t xml:space="preserve">Joselma Dias Castro da Silva </w:t>
            </w:r>
          </w:p>
        </w:tc>
        <w:tc>
          <w:tcPr>
            <w:tcW w:w="2030" w:type="dxa"/>
            <w:tcBorders>
              <w:bottom w:val="single" w:sz="18" w:space="0" w:color="auto"/>
            </w:tcBorders>
            <w:noWrap/>
            <w:vAlign w:val="center"/>
            <w:hideMark/>
          </w:tcPr>
          <w:p w:rsidR="00C94701" w:rsidRPr="00C94701" w:rsidRDefault="00C94701" w:rsidP="00551F3D">
            <w:pPr>
              <w:jc w:val="center"/>
              <w:rPr>
                <w:rFonts w:ascii="Times New Roman" w:hAnsi="Times New Roman" w:cs="Times New Roman"/>
              </w:rPr>
            </w:pPr>
            <w:r w:rsidRPr="00C94701">
              <w:rPr>
                <w:rFonts w:ascii="Times New Roman" w:hAnsi="Times New Roman" w:cs="Times New Roman"/>
              </w:rPr>
              <w:t>Iuiú</w:t>
            </w:r>
          </w:p>
        </w:tc>
        <w:tc>
          <w:tcPr>
            <w:tcW w:w="1870" w:type="dxa"/>
            <w:tcBorders>
              <w:bottom w:val="single" w:sz="18" w:space="0" w:color="auto"/>
            </w:tcBorders>
          </w:tcPr>
          <w:p w:rsidR="00C94701" w:rsidRPr="0099293E" w:rsidRDefault="00C94701" w:rsidP="00C94701">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noWrap/>
            <w:vAlign w:val="center"/>
            <w:hideMark/>
          </w:tcPr>
          <w:p w:rsidR="00C94701" w:rsidRPr="00551F3D" w:rsidRDefault="00C94701" w:rsidP="00980AAB">
            <w:pPr>
              <w:rPr>
                <w:rFonts w:ascii="Times New Roman" w:hAnsi="Times New Roman" w:cs="Times New Roman"/>
                <w:bCs/>
              </w:rPr>
            </w:pPr>
            <w:r w:rsidRPr="00551F3D">
              <w:rPr>
                <w:rFonts w:ascii="Times New Roman" w:hAnsi="Times New Roman" w:cs="Times New Roman"/>
                <w:bCs/>
              </w:rPr>
              <w:t xml:space="preserve">Edivaldo Jesus Leal Carvalho </w:t>
            </w:r>
          </w:p>
        </w:tc>
        <w:tc>
          <w:tcPr>
            <w:tcW w:w="2030" w:type="dxa"/>
            <w:noWrap/>
            <w:vAlign w:val="center"/>
            <w:hideMark/>
          </w:tcPr>
          <w:p w:rsidR="00C94701" w:rsidRPr="0099293E" w:rsidRDefault="00C94701" w:rsidP="00551F3D">
            <w:pPr>
              <w:jc w:val="center"/>
              <w:rPr>
                <w:rFonts w:ascii="Times New Roman" w:hAnsi="Times New Roman" w:cs="Times New Roman"/>
              </w:rPr>
            </w:pPr>
            <w:r w:rsidRPr="0099293E">
              <w:rPr>
                <w:rFonts w:ascii="Times New Roman" w:hAnsi="Times New Roman" w:cs="Times New Roman"/>
              </w:rPr>
              <w:t>Jiquiriç</w:t>
            </w:r>
            <w:r>
              <w:rPr>
                <w:rFonts w:ascii="Times New Roman" w:hAnsi="Times New Roman" w:cs="Times New Roman"/>
              </w:rPr>
              <w:t>á</w:t>
            </w:r>
          </w:p>
        </w:tc>
        <w:tc>
          <w:tcPr>
            <w:tcW w:w="1870" w:type="dxa"/>
          </w:tcPr>
          <w:p w:rsidR="00C94701" w:rsidRPr="0099293E" w:rsidRDefault="00C94701" w:rsidP="00F045D4">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Cosmerina</w:t>
            </w:r>
            <w:r>
              <w:rPr>
                <w:rFonts w:ascii="Times New Roman" w:hAnsi="Times New Roman" w:cs="Times New Roman"/>
                <w:bCs/>
              </w:rPr>
              <w:t>d</w:t>
            </w:r>
            <w:r w:rsidRPr="00551F3D">
              <w:rPr>
                <w:rFonts w:ascii="Times New Roman" w:hAnsi="Times New Roman" w:cs="Times New Roman"/>
                <w:bCs/>
              </w:rPr>
              <w:t>os Santos Brito</w:t>
            </w:r>
          </w:p>
        </w:tc>
        <w:tc>
          <w:tcPr>
            <w:tcW w:w="2030" w:type="dxa"/>
            <w:vMerge w:val="restart"/>
            <w:noWrap/>
            <w:vAlign w:val="center"/>
            <w:hideMark/>
          </w:tcPr>
          <w:p w:rsidR="00C94701" w:rsidRPr="0099293E" w:rsidRDefault="00C94701" w:rsidP="00551F3D">
            <w:pPr>
              <w:jc w:val="center"/>
              <w:rPr>
                <w:rFonts w:ascii="Times New Roman" w:hAnsi="Times New Roman" w:cs="Times New Roman"/>
              </w:rPr>
            </w:pPr>
          </w:p>
          <w:p w:rsidR="00C94701" w:rsidRPr="0099293E" w:rsidRDefault="00C94701" w:rsidP="00551F3D">
            <w:pPr>
              <w:jc w:val="center"/>
              <w:rPr>
                <w:rFonts w:ascii="Times New Roman" w:hAnsi="Times New Roman" w:cs="Times New Roman"/>
              </w:rPr>
            </w:pPr>
          </w:p>
          <w:p w:rsidR="00C94701" w:rsidRPr="0099293E" w:rsidRDefault="00C94701" w:rsidP="00551F3D">
            <w:pPr>
              <w:jc w:val="center"/>
              <w:rPr>
                <w:rFonts w:ascii="Times New Roman" w:hAnsi="Times New Roman" w:cs="Times New Roman"/>
              </w:rPr>
            </w:pPr>
          </w:p>
          <w:p w:rsidR="00C94701" w:rsidRPr="0099293E" w:rsidRDefault="00C94701" w:rsidP="00551F3D">
            <w:pPr>
              <w:jc w:val="center"/>
              <w:rPr>
                <w:rFonts w:ascii="Times New Roman" w:hAnsi="Times New Roman" w:cs="Times New Roman"/>
              </w:rPr>
            </w:pPr>
            <w:r w:rsidRPr="0099293E">
              <w:rPr>
                <w:rFonts w:ascii="Times New Roman" w:hAnsi="Times New Roman" w:cs="Times New Roman"/>
              </w:rPr>
              <w:t>Laje</w:t>
            </w:r>
          </w:p>
          <w:p w:rsidR="00C94701" w:rsidRPr="0099293E" w:rsidRDefault="00C94701" w:rsidP="00551F3D">
            <w:pPr>
              <w:jc w:val="center"/>
              <w:rPr>
                <w:rFonts w:ascii="Times New Roman" w:hAnsi="Times New Roman" w:cs="Times New Roman"/>
              </w:rPr>
            </w:pPr>
          </w:p>
          <w:p w:rsidR="00C94701" w:rsidRPr="0099293E" w:rsidRDefault="00C94701" w:rsidP="00551F3D">
            <w:pPr>
              <w:jc w:val="center"/>
              <w:rPr>
                <w:rFonts w:ascii="Times New Roman" w:hAnsi="Times New Roman" w:cs="Times New Roman"/>
              </w:rPr>
            </w:pPr>
          </w:p>
          <w:p w:rsidR="00C94701" w:rsidRPr="0099293E" w:rsidRDefault="00C94701" w:rsidP="00551F3D">
            <w:pPr>
              <w:jc w:val="center"/>
              <w:rPr>
                <w:rFonts w:ascii="Times New Roman" w:hAnsi="Times New Roman" w:cs="Times New Roman"/>
              </w:rPr>
            </w:pPr>
          </w:p>
        </w:tc>
        <w:tc>
          <w:tcPr>
            <w:tcW w:w="1870" w:type="dxa"/>
            <w:vMerge w:val="restart"/>
          </w:tcPr>
          <w:p w:rsidR="00C94701" w:rsidRPr="0099293E" w:rsidRDefault="00C94701" w:rsidP="00551F3D">
            <w:pPr>
              <w:rPr>
                <w:rFonts w:ascii="Times New Roman" w:hAnsi="Times New Roman" w:cs="Times New Roman"/>
              </w:rPr>
            </w:pPr>
          </w:p>
          <w:p w:rsidR="00C94701" w:rsidRPr="0099293E" w:rsidRDefault="00C94701" w:rsidP="00551F3D">
            <w:pPr>
              <w:rPr>
                <w:rFonts w:ascii="Times New Roman" w:hAnsi="Times New Roman" w:cs="Times New Roman"/>
              </w:rPr>
            </w:pPr>
          </w:p>
          <w:p w:rsidR="00C94701" w:rsidRPr="0099293E" w:rsidRDefault="00C94701" w:rsidP="00551F3D">
            <w:pPr>
              <w:rPr>
                <w:rFonts w:ascii="Times New Roman" w:hAnsi="Times New Roman" w:cs="Times New Roman"/>
              </w:rPr>
            </w:pPr>
          </w:p>
          <w:p w:rsidR="00C94701" w:rsidRPr="0099293E" w:rsidRDefault="00C94701" w:rsidP="00F045D4">
            <w:pPr>
              <w:jc w:val="center"/>
              <w:rPr>
                <w:rFonts w:ascii="Times New Roman" w:hAnsi="Times New Roman" w:cs="Times New Roman"/>
              </w:rPr>
            </w:pPr>
            <w:r>
              <w:rPr>
                <w:rFonts w:ascii="Times New Roman" w:hAnsi="Times New Roman" w:cs="Times New Roman"/>
              </w:rPr>
              <w:t>Fábio Josué Souza dos Santos</w:t>
            </w: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Cristiane dos Santos Brito</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Daniela Souza Santos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Jaqueline Pereira dos Santos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Josim</w:t>
            </w:r>
            <w:r>
              <w:rPr>
                <w:rFonts w:ascii="Times New Roman" w:hAnsi="Times New Roman" w:cs="Times New Roman"/>
                <w:bCs/>
              </w:rPr>
              <w:t>á</w:t>
            </w:r>
            <w:r w:rsidRPr="00551F3D">
              <w:rPr>
                <w:rFonts w:ascii="Times New Roman" w:hAnsi="Times New Roman" w:cs="Times New Roman"/>
                <w:bCs/>
              </w:rPr>
              <w:t xml:space="preserve">rio Marques dos Santos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Rafaela Lima Santos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tcBorders>
              <w:bottom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Tamires Santos Silva </w:t>
            </w:r>
          </w:p>
        </w:tc>
        <w:tc>
          <w:tcPr>
            <w:tcW w:w="2030" w:type="dxa"/>
            <w:vMerge/>
            <w:tcBorders>
              <w:bottom w:val="single" w:sz="18" w:space="0" w:color="auto"/>
            </w:tcBorders>
            <w:noWrap/>
            <w:hideMark/>
          </w:tcPr>
          <w:p w:rsidR="00C94701" w:rsidRPr="0099293E" w:rsidRDefault="00C94701" w:rsidP="00551F3D">
            <w:pPr>
              <w:rPr>
                <w:rFonts w:ascii="Times New Roman" w:hAnsi="Times New Roman" w:cs="Times New Roman"/>
              </w:rPr>
            </w:pPr>
          </w:p>
        </w:tc>
        <w:tc>
          <w:tcPr>
            <w:tcW w:w="1870" w:type="dxa"/>
            <w:vMerge/>
            <w:tcBorders>
              <w:bottom w:val="single" w:sz="18" w:space="0" w:color="auto"/>
            </w:tcBorders>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tcBorders>
              <w:top w:val="single" w:sz="18" w:space="0" w:color="auto"/>
            </w:tcBorders>
            <w:noWrap/>
            <w:hideMark/>
          </w:tcPr>
          <w:p w:rsidR="00C94701" w:rsidRPr="00980AAB" w:rsidRDefault="00C94701" w:rsidP="00551F3D">
            <w:pPr>
              <w:rPr>
                <w:rFonts w:ascii="Times New Roman" w:hAnsi="Times New Roman" w:cs="Times New Roman"/>
                <w:bCs/>
              </w:rPr>
            </w:pPr>
            <w:r w:rsidRPr="00980AAB">
              <w:rPr>
                <w:rFonts w:ascii="Times New Roman" w:hAnsi="Times New Roman" w:cs="Times New Roman"/>
                <w:bCs/>
              </w:rPr>
              <w:t xml:space="preserve">Clemilda Rosa Souza </w:t>
            </w:r>
          </w:p>
        </w:tc>
        <w:tc>
          <w:tcPr>
            <w:tcW w:w="2030" w:type="dxa"/>
            <w:vMerge w:val="restart"/>
            <w:tcBorders>
              <w:top w:val="single" w:sz="18" w:space="0" w:color="auto"/>
            </w:tcBorders>
            <w:noWrap/>
            <w:hideMark/>
          </w:tcPr>
          <w:p w:rsidR="00C94701" w:rsidRPr="0099293E" w:rsidRDefault="00C94701" w:rsidP="00551F3D">
            <w:pPr>
              <w:rPr>
                <w:rFonts w:ascii="Times New Roman" w:hAnsi="Times New Roman" w:cs="Times New Roman"/>
              </w:rPr>
            </w:pPr>
            <w:r w:rsidRPr="0099293E">
              <w:rPr>
                <w:rFonts w:ascii="Times New Roman" w:hAnsi="Times New Roman" w:cs="Times New Roman"/>
              </w:rPr>
              <w:t> </w:t>
            </w:r>
          </w:p>
          <w:p w:rsidR="00C94701" w:rsidRPr="0099293E" w:rsidRDefault="00C94701" w:rsidP="00551F3D">
            <w:pPr>
              <w:rPr>
                <w:rFonts w:ascii="Times New Roman" w:hAnsi="Times New Roman" w:cs="Times New Roman"/>
              </w:rPr>
            </w:pPr>
            <w:r w:rsidRPr="0099293E">
              <w:rPr>
                <w:rFonts w:ascii="Times New Roman" w:hAnsi="Times New Roman" w:cs="Times New Roman"/>
              </w:rPr>
              <w:t> </w:t>
            </w:r>
          </w:p>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Manoel Vitorino</w:t>
            </w:r>
          </w:p>
          <w:p w:rsidR="00C94701" w:rsidRPr="0099293E" w:rsidRDefault="00C94701" w:rsidP="00551F3D">
            <w:pPr>
              <w:rPr>
                <w:rFonts w:ascii="Times New Roman" w:hAnsi="Times New Roman" w:cs="Times New Roman"/>
              </w:rPr>
            </w:pPr>
            <w:r w:rsidRPr="0099293E">
              <w:rPr>
                <w:rFonts w:ascii="Times New Roman" w:hAnsi="Times New Roman" w:cs="Times New Roman"/>
              </w:rPr>
              <w:t> </w:t>
            </w:r>
          </w:p>
          <w:p w:rsidR="00C94701" w:rsidRPr="0099293E" w:rsidRDefault="00C94701" w:rsidP="00551F3D">
            <w:pPr>
              <w:rPr>
                <w:rFonts w:ascii="Times New Roman" w:hAnsi="Times New Roman" w:cs="Times New Roman"/>
              </w:rPr>
            </w:pPr>
            <w:r w:rsidRPr="0099293E">
              <w:rPr>
                <w:rFonts w:ascii="Times New Roman" w:hAnsi="Times New Roman" w:cs="Times New Roman"/>
              </w:rPr>
              <w:t> </w:t>
            </w:r>
          </w:p>
        </w:tc>
        <w:tc>
          <w:tcPr>
            <w:tcW w:w="1870" w:type="dxa"/>
            <w:vMerge w:val="restart"/>
            <w:tcBorders>
              <w:top w:val="single" w:sz="18" w:space="0" w:color="auto"/>
            </w:tcBorders>
          </w:tcPr>
          <w:p w:rsidR="00C94701" w:rsidRPr="0099293E" w:rsidRDefault="00C94701" w:rsidP="00551F3D">
            <w:pPr>
              <w:rPr>
                <w:rFonts w:ascii="Times New Roman" w:hAnsi="Times New Roman" w:cs="Times New Roman"/>
              </w:rPr>
            </w:pPr>
          </w:p>
          <w:p w:rsidR="00C94701" w:rsidRPr="0099293E" w:rsidRDefault="00C94701" w:rsidP="00980AAB">
            <w:pPr>
              <w:jc w:val="center"/>
              <w:rPr>
                <w:rFonts w:ascii="Times New Roman" w:hAnsi="Times New Roman" w:cs="Times New Roman"/>
              </w:rPr>
            </w:pPr>
            <w:r>
              <w:rPr>
                <w:rFonts w:ascii="Times New Roman" w:hAnsi="Times New Roman" w:cs="Times New Roman"/>
              </w:rPr>
              <w:t>Fábio Josué Souza dos Santos</w:t>
            </w:r>
          </w:p>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980AAB" w:rsidRDefault="00C94701" w:rsidP="00551F3D">
            <w:pPr>
              <w:rPr>
                <w:rFonts w:ascii="Times New Roman" w:hAnsi="Times New Roman" w:cs="Times New Roman"/>
                <w:bCs/>
              </w:rPr>
            </w:pPr>
            <w:r w:rsidRPr="00980AAB">
              <w:rPr>
                <w:rFonts w:ascii="Times New Roman" w:hAnsi="Times New Roman" w:cs="Times New Roman"/>
                <w:bCs/>
              </w:rPr>
              <w:t xml:space="preserve">Lívia Luz Pereira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980AAB">
              <w:rPr>
                <w:rFonts w:ascii="Times New Roman" w:hAnsi="Times New Roman" w:cs="Times New Roman"/>
                <w:bCs/>
              </w:rPr>
              <w:t>Maria de Fátima Sampaio</w:t>
            </w:r>
            <w:r w:rsidRPr="00551F3D">
              <w:rPr>
                <w:rFonts w:ascii="Times New Roman" w:hAnsi="Times New Roman" w:cs="Times New Roman"/>
                <w:bCs/>
              </w:rPr>
              <w:t>Libarino</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Ornele Fabricio Sampaio Silva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Sandro </w:t>
            </w:r>
            <w:r>
              <w:rPr>
                <w:rFonts w:ascii="Times New Roman" w:hAnsi="Times New Roman" w:cs="Times New Roman"/>
                <w:bCs/>
              </w:rPr>
              <w:t>d</w:t>
            </w:r>
            <w:r w:rsidRPr="00551F3D">
              <w:rPr>
                <w:rFonts w:ascii="Times New Roman" w:hAnsi="Times New Roman" w:cs="Times New Roman"/>
                <w:bCs/>
              </w:rPr>
              <w:t xml:space="preserve">e Jesus Vieira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tcBorders>
              <w:top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Ana Claudia </w:t>
            </w:r>
            <w:r>
              <w:rPr>
                <w:rFonts w:ascii="Times New Roman" w:hAnsi="Times New Roman" w:cs="Times New Roman"/>
                <w:bCs/>
              </w:rPr>
              <w:t>d</w:t>
            </w:r>
            <w:r w:rsidRPr="00551F3D">
              <w:rPr>
                <w:rFonts w:ascii="Times New Roman" w:hAnsi="Times New Roman" w:cs="Times New Roman"/>
                <w:bCs/>
              </w:rPr>
              <w:t>e Oliveira Sousa</w:t>
            </w:r>
          </w:p>
        </w:tc>
        <w:tc>
          <w:tcPr>
            <w:tcW w:w="2030" w:type="dxa"/>
            <w:vMerge w:val="restart"/>
            <w:tcBorders>
              <w:top w:val="single" w:sz="18" w:space="0" w:color="auto"/>
            </w:tcBorders>
            <w:noWrap/>
            <w:vAlign w:val="center"/>
            <w:hideMark/>
          </w:tcPr>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Mutuípe</w:t>
            </w:r>
          </w:p>
          <w:p w:rsidR="00C94701" w:rsidRPr="0099293E" w:rsidRDefault="00C94701" w:rsidP="00980AAB">
            <w:pPr>
              <w:tabs>
                <w:tab w:val="center" w:pos="907"/>
              </w:tabs>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p>
        </w:tc>
        <w:tc>
          <w:tcPr>
            <w:tcW w:w="1870" w:type="dxa"/>
            <w:vMerge w:val="restart"/>
            <w:tcBorders>
              <w:top w:val="single" w:sz="18" w:space="0" w:color="auto"/>
            </w:tcBorders>
            <w:vAlign w:val="center"/>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Damiana Martins </w:t>
            </w:r>
            <w:r>
              <w:rPr>
                <w:rFonts w:ascii="Times New Roman" w:hAnsi="Times New Roman" w:cs="Times New Roman"/>
                <w:bCs/>
              </w:rPr>
              <w:t>d</w:t>
            </w:r>
            <w:r w:rsidRPr="00551F3D">
              <w:rPr>
                <w:rFonts w:ascii="Times New Roman" w:hAnsi="Times New Roman" w:cs="Times New Roman"/>
                <w:bCs/>
              </w:rPr>
              <w:t xml:space="preserve">os Santos </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Gerusa </w:t>
            </w:r>
            <w:r>
              <w:rPr>
                <w:rFonts w:ascii="Times New Roman" w:hAnsi="Times New Roman" w:cs="Times New Roman"/>
                <w:bCs/>
              </w:rPr>
              <w:t>d</w:t>
            </w:r>
            <w:r w:rsidRPr="00551F3D">
              <w:rPr>
                <w:rFonts w:ascii="Times New Roman" w:hAnsi="Times New Roman" w:cs="Times New Roman"/>
                <w:bCs/>
              </w:rPr>
              <w:t xml:space="preserve">os Anjos </w:t>
            </w:r>
            <w:r>
              <w:rPr>
                <w:rFonts w:ascii="Times New Roman" w:hAnsi="Times New Roman" w:cs="Times New Roman"/>
                <w:bCs/>
              </w:rPr>
              <w:t>d</w:t>
            </w:r>
            <w:r w:rsidRPr="00551F3D">
              <w:rPr>
                <w:rFonts w:ascii="Times New Roman" w:hAnsi="Times New Roman" w:cs="Times New Roman"/>
                <w:bCs/>
              </w:rPr>
              <w:t>os Santos Amaral</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Jaqueline Santos Andrade</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MagalyOliveiira</w:t>
            </w:r>
            <w:r>
              <w:rPr>
                <w:rFonts w:ascii="Times New Roman" w:hAnsi="Times New Roman" w:cs="Times New Roman"/>
                <w:bCs/>
              </w:rPr>
              <w:t>d</w:t>
            </w:r>
            <w:r w:rsidRPr="00551F3D">
              <w:rPr>
                <w:rFonts w:ascii="Times New Roman" w:hAnsi="Times New Roman" w:cs="Times New Roman"/>
                <w:bCs/>
              </w:rPr>
              <w:t>e Sousa</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Magna Oliveira </w:t>
            </w:r>
            <w:r>
              <w:rPr>
                <w:rFonts w:ascii="Times New Roman" w:hAnsi="Times New Roman" w:cs="Times New Roman"/>
                <w:bCs/>
              </w:rPr>
              <w:t>d</w:t>
            </w:r>
            <w:r w:rsidRPr="00551F3D">
              <w:rPr>
                <w:rFonts w:ascii="Times New Roman" w:hAnsi="Times New Roman" w:cs="Times New Roman"/>
                <w:bCs/>
              </w:rPr>
              <w:t>e Sousa</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tcBorders>
              <w:bottom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Neilza Lopes Marques</w:t>
            </w:r>
          </w:p>
        </w:tc>
        <w:tc>
          <w:tcPr>
            <w:tcW w:w="2030" w:type="dxa"/>
            <w:vMerge/>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p>
        </w:tc>
        <w:tc>
          <w:tcPr>
            <w:tcW w:w="1870" w:type="dxa"/>
            <w:vMerge/>
            <w:tcBorders>
              <w:bottom w:val="single" w:sz="18" w:space="0" w:color="auto"/>
            </w:tcBorders>
          </w:tcPr>
          <w:p w:rsidR="00C94701" w:rsidRPr="0099293E" w:rsidRDefault="00C94701" w:rsidP="00551F3D">
            <w:pPr>
              <w:rPr>
                <w:rFonts w:ascii="Times New Roman" w:hAnsi="Times New Roman" w:cs="Times New Roman"/>
              </w:rPr>
            </w:pPr>
          </w:p>
        </w:tc>
      </w:tr>
      <w:tr w:rsidR="00C94701" w:rsidRPr="00127886" w:rsidTr="00C94701">
        <w:trPr>
          <w:trHeight w:val="345"/>
        </w:trPr>
        <w:tc>
          <w:tcPr>
            <w:tcW w:w="2974" w:type="dxa"/>
            <w:tcBorders>
              <w:top w:val="single" w:sz="18" w:space="0" w:color="auto"/>
              <w:bottom w:val="single" w:sz="18" w:space="0" w:color="auto"/>
            </w:tcBorders>
            <w:noWrap/>
            <w:vAlign w:val="center"/>
            <w:hideMark/>
          </w:tcPr>
          <w:p w:rsidR="00C94701" w:rsidRPr="00C94701" w:rsidRDefault="00C94701" w:rsidP="00980AAB">
            <w:pPr>
              <w:rPr>
                <w:rFonts w:ascii="Times New Roman" w:hAnsi="Times New Roman" w:cs="Times New Roman"/>
                <w:bCs/>
              </w:rPr>
            </w:pPr>
            <w:r w:rsidRPr="00C94701">
              <w:rPr>
                <w:rFonts w:ascii="Times New Roman" w:hAnsi="Times New Roman" w:cs="Times New Roman"/>
                <w:bCs/>
              </w:rPr>
              <w:t xml:space="preserve">Daniela Moraes Moura </w:t>
            </w:r>
          </w:p>
        </w:tc>
        <w:tc>
          <w:tcPr>
            <w:tcW w:w="2030" w:type="dxa"/>
            <w:tcBorders>
              <w:top w:val="single" w:sz="18" w:space="0" w:color="auto"/>
              <w:bottom w:val="single" w:sz="18" w:space="0" w:color="auto"/>
            </w:tcBorders>
            <w:noWrap/>
            <w:vAlign w:val="center"/>
            <w:hideMark/>
          </w:tcPr>
          <w:p w:rsidR="00C94701" w:rsidRPr="00C94701" w:rsidRDefault="00C94701" w:rsidP="00476A0E">
            <w:pPr>
              <w:jc w:val="center"/>
              <w:rPr>
                <w:rFonts w:ascii="Times New Roman" w:hAnsi="Times New Roman" w:cs="Times New Roman"/>
              </w:rPr>
            </w:pPr>
            <w:r w:rsidRPr="00C94701">
              <w:rPr>
                <w:rFonts w:ascii="Times New Roman" w:hAnsi="Times New Roman" w:cs="Times New Roman"/>
              </w:rPr>
              <w:t>Recife</w:t>
            </w:r>
          </w:p>
        </w:tc>
        <w:tc>
          <w:tcPr>
            <w:tcW w:w="1870" w:type="dxa"/>
            <w:tcBorders>
              <w:top w:val="single" w:sz="18" w:space="0" w:color="auto"/>
              <w:bottom w:val="single" w:sz="18" w:space="0" w:color="auto"/>
            </w:tcBorders>
          </w:tcPr>
          <w:p w:rsidR="00C94701" w:rsidRPr="0099293E" w:rsidRDefault="00C94701" w:rsidP="00354153">
            <w:pPr>
              <w:rPr>
                <w:rFonts w:ascii="Times New Roman" w:hAnsi="Times New Roman" w:cs="Times New Roman"/>
              </w:rPr>
            </w:pPr>
            <w:bookmarkStart w:id="0" w:name="_GoBack"/>
            <w:bookmarkEnd w:id="0"/>
            <w:r>
              <w:rPr>
                <w:rFonts w:ascii="Times New Roman" w:hAnsi="Times New Roman" w:cs="Times New Roman"/>
              </w:rPr>
              <w:t>Carlos Adriano da Silva Oliveira</w:t>
            </w:r>
          </w:p>
        </w:tc>
      </w:tr>
      <w:tr w:rsidR="00C94701" w:rsidRPr="0099293E" w:rsidTr="00C94701">
        <w:trPr>
          <w:trHeight w:val="300"/>
        </w:trPr>
        <w:tc>
          <w:tcPr>
            <w:tcW w:w="2974" w:type="dxa"/>
            <w:tcBorders>
              <w:top w:val="single" w:sz="18" w:space="0" w:color="auto"/>
              <w:bottom w:val="single" w:sz="18" w:space="0" w:color="auto"/>
            </w:tcBorders>
            <w:noWrap/>
            <w:vAlign w:val="center"/>
            <w:hideMark/>
          </w:tcPr>
          <w:p w:rsidR="00C94701" w:rsidRPr="00C94701" w:rsidRDefault="00C94701" w:rsidP="00980AAB">
            <w:pPr>
              <w:rPr>
                <w:rFonts w:ascii="Times New Roman" w:hAnsi="Times New Roman" w:cs="Times New Roman"/>
                <w:bCs/>
              </w:rPr>
            </w:pPr>
            <w:r w:rsidRPr="00C94701">
              <w:rPr>
                <w:rFonts w:ascii="Times New Roman" w:hAnsi="Times New Roman" w:cs="Times New Roman"/>
                <w:bCs/>
              </w:rPr>
              <w:t xml:space="preserve">Ariane Araujo Oliveira </w:t>
            </w:r>
          </w:p>
        </w:tc>
        <w:tc>
          <w:tcPr>
            <w:tcW w:w="2030" w:type="dxa"/>
            <w:tcBorders>
              <w:top w:val="single" w:sz="18" w:space="0" w:color="auto"/>
              <w:bottom w:val="single" w:sz="18" w:space="0" w:color="auto"/>
            </w:tcBorders>
            <w:noWrap/>
            <w:vAlign w:val="center"/>
            <w:hideMark/>
          </w:tcPr>
          <w:p w:rsidR="00C94701" w:rsidRPr="00C94701" w:rsidRDefault="00C94701" w:rsidP="00980AAB">
            <w:pPr>
              <w:jc w:val="center"/>
              <w:rPr>
                <w:rFonts w:ascii="Times New Roman" w:hAnsi="Times New Roman" w:cs="Times New Roman"/>
              </w:rPr>
            </w:pPr>
            <w:r w:rsidRPr="00C94701">
              <w:rPr>
                <w:rFonts w:ascii="Times New Roman" w:hAnsi="Times New Roman" w:cs="Times New Roman"/>
              </w:rPr>
              <w:t>Santa Luz</w:t>
            </w:r>
          </w:p>
        </w:tc>
        <w:tc>
          <w:tcPr>
            <w:tcW w:w="1870" w:type="dxa"/>
            <w:tcBorders>
              <w:top w:val="single" w:sz="18" w:space="0" w:color="auto"/>
              <w:bottom w:val="single" w:sz="18" w:space="0" w:color="auto"/>
            </w:tcBorders>
          </w:tcPr>
          <w:p w:rsidR="00C94701" w:rsidRPr="0099293E" w:rsidRDefault="00C94701" w:rsidP="00551F3D">
            <w:pPr>
              <w:rPr>
                <w:rFonts w:ascii="Times New Roman" w:hAnsi="Times New Roman" w:cs="Times New Roman"/>
              </w:rPr>
            </w:pPr>
            <w:r>
              <w:rPr>
                <w:rFonts w:ascii="Times New Roman" w:hAnsi="Times New Roman" w:cs="Times New Roman"/>
              </w:rPr>
              <w:t>Carlos Adriano da Silva Oliveira</w:t>
            </w:r>
          </w:p>
        </w:tc>
      </w:tr>
      <w:tr w:rsidR="00C94701" w:rsidRPr="0099293E" w:rsidTr="00C94701">
        <w:trPr>
          <w:trHeight w:val="300"/>
        </w:trPr>
        <w:tc>
          <w:tcPr>
            <w:tcW w:w="2974" w:type="dxa"/>
            <w:tcBorders>
              <w:top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Maiara Sousa </w:t>
            </w:r>
            <w:r>
              <w:rPr>
                <w:rFonts w:ascii="Times New Roman" w:hAnsi="Times New Roman" w:cs="Times New Roman"/>
                <w:bCs/>
              </w:rPr>
              <w:t>d</w:t>
            </w:r>
            <w:r w:rsidRPr="00551F3D">
              <w:rPr>
                <w:rFonts w:ascii="Times New Roman" w:hAnsi="Times New Roman" w:cs="Times New Roman"/>
                <w:bCs/>
              </w:rPr>
              <w:t xml:space="preserve">e Jesus </w:t>
            </w:r>
          </w:p>
        </w:tc>
        <w:tc>
          <w:tcPr>
            <w:tcW w:w="2030" w:type="dxa"/>
            <w:vMerge w:val="restart"/>
            <w:tcBorders>
              <w:top w:val="single" w:sz="18" w:space="0" w:color="auto"/>
            </w:tcBorders>
            <w:noWrap/>
            <w:vAlign w:val="center"/>
            <w:hideMark/>
          </w:tcPr>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Santanópolis</w:t>
            </w:r>
          </w:p>
          <w:p w:rsidR="00C94701" w:rsidRPr="0099293E" w:rsidRDefault="00C94701" w:rsidP="00980AAB">
            <w:pPr>
              <w:jc w:val="center"/>
              <w:rPr>
                <w:rFonts w:ascii="Times New Roman" w:hAnsi="Times New Roman" w:cs="Times New Roman"/>
              </w:rPr>
            </w:pPr>
          </w:p>
        </w:tc>
        <w:tc>
          <w:tcPr>
            <w:tcW w:w="1870" w:type="dxa"/>
            <w:vMerge w:val="restart"/>
            <w:tcBorders>
              <w:top w:val="single" w:sz="18" w:space="0" w:color="auto"/>
            </w:tcBorders>
            <w:vAlign w:val="center"/>
          </w:tcPr>
          <w:p w:rsidR="00C94701" w:rsidRPr="0099293E" w:rsidRDefault="00C94701" w:rsidP="00980AAB">
            <w:pPr>
              <w:jc w:val="center"/>
              <w:rPr>
                <w:rFonts w:ascii="Times New Roman" w:hAnsi="Times New Roman" w:cs="Times New Roman"/>
              </w:rPr>
            </w:pPr>
            <w:r>
              <w:rPr>
                <w:rFonts w:ascii="Times New Roman" w:hAnsi="Times New Roman" w:cs="Times New Roman"/>
              </w:rPr>
              <w:t>Carlos Adriano da Silva Oliveira</w:t>
            </w:r>
          </w:p>
        </w:tc>
      </w:tr>
      <w:tr w:rsidR="00C94701" w:rsidRPr="0099293E" w:rsidTr="00C94701">
        <w:trPr>
          <w:trHeight w:val="300"/>
        </w:trPr>
        <w:tc>
          <w:tcPr>
            <w:tcW w:w="2974" w:type="dxa"/>
            <w:noWrap/>
            <w:hideMark/>
          </w:tcPr>
          <w:p w:rsidR="00C94701" w:rsidRPr="00551F3D" w:rsidRDefault="00C94701" w:rsidP="00F045D4">
            <w:pPr>
              <w:rPr>
                <w:rFonts w:ascii="Times New Roman" w:hAnsi="Times New Roman" w:cs="Times New Roman"/>
                <w:bCs/>
              </w:rPr>
            </w:pPr>
            <w:r w:rsidRPr="00551F3D">
              <w:rPr>
                <w:rFonts w:ascii="Times New Roman" w:hAnsi="Times New Roman" w:cs="Times New Roman"/>
                <w:bCs/>
              </w:rPr>
              <w:t>Maria L</w:t>
            </w:r>
            <w:r>
              <w:rPr>
                <w:rFonts w:ascii="Times New Roman" w:hAnsi="Times New Roman" w:cs="Times New Roman"/>
                <w:bCs/>
              </w:rPr>
              <w:t>ú</w:t>
            </w:r>
            <w:r w:rsidRPr="00551F3D">
              <w:rPr>
                <w:rFonts w:ascii="Times New Roman" w:hAnsi="Times New Roman" w:cs="Times New Roman"/>
                <w:bCs/>
              </w:rPr>
              <w:t xml:space="preserve">cia Ferreira Silva </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vAlign w:val="center"/>
          </w:tcPr>
          <w:p w:rsidR="00C94701" w:rsidRPr="0099293E" w:rsidRDefault="00C94701" w:rsidP="00980AAB">
            <w:pPr>
              <w:jc w:val="center"/>
              <w:rPr>
                <w:rFonts w:ascii="Times New Roman" w:hAnsi="Times New Roman" w:cs="Times New Roman"/>
              </w:rPr>
            </w:pPr>
          </w:p>
        </w:tc>
      </w:tr>
      <w:tr w:rsidR="00C94701" w:rsidRPr="0099293E" w:rsidTr="00C94701">
        <w:trPr>
          <w:trHeight w:val="300"/>
        </w:trPr>
        <w:tc>
          <w:tcPr>
            <w:tcW w:w="2974" w:type="dxa"/>
            <w:tcBorders>
              <w:bottom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Ricardo Alves Cerqueira </w:t>
            </w:r>
          </w:p>
        </w:tc>
        <w:tc>
          <w:tcPr>
            <w:tcW w:w="2030" w:type="dxa"/>
            <w:vMerge/>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p>
        </w:tc>
        <w:tc>
          <w:tcPr>
            <w:tcW w:w="1870" w:type="dxa"/>
            <w:vMerge/>
            <w:tcBorders>
              <w:bottom w:val="single" w:sz="18" w:space="0" w:color="auto"/>
            </w:tcBorders>
            <w:vAlign w:val="center"/>
          </w:tcPr>
          <w:p w:rsidR="00C94701" w:rsidRPr="0099293E" w:rsidRDefault="00C94701" w:rsidP="00980AAB">
            <w:pPr>
              <w:jc w:val="center"/>
              <w:rPr>
                <w:rFonts w:ascii="Times New Roman" w:hAnsi="Times New Roman" w:cs="Times New Roman"/>
              </w:rPr>
            </w:pPr>
          </w:p>
        </w:tc>
      </w:tr>
      <w:tr w:rsidR="00C94701" w:rsidRPr="0099293E" w:rsidTr="00C94701">
        <w:trPr>
          <w:trHeight w:val="300"/>
        </w:trPr>
        <w:tc>
          <w:tcPr>
            <w:tcW w:w="2974" w:type="dxa"/>
            <w:tcBorders>
              <w:top w:val="single" w:sz="18" w:space="0" w:color="auto"/>
              <w:bottom w:val="single" w:sz="18" w:space="0" w:color="auto"/>
            </w:tcBorders>
            <w:noWrap/>
            <w:vAlign w:val="center"/>
            <w:hideMark/>
          </w:tcPr>
          <w:p w:rsidR="00C94701" w:rsidRPr="00551F3D" w:rsidRDefault="00C94701" w:rsidP="00F045D4">
            <w:pPr>
              <w:rPr>
                <w:rFonts w:ascii="Times New Roman" w:hAnsi="Times New Roman" w:cs="Times New Roman"/>
                <w:bCs/>
              </w:rPr>
            </w:pPr>
            <w:r w:rsidRPr="00551F3D">
              <w:rPr>
                <w:rFonts w:ascii="Times New Roman" w:hAnsi="Times New Roman" w:cs="Times New Roman"/>
                <w:bCs/>
              </w:rPr>
              <w:t xml:space="preserve">Mariana Morais </w:t>
            </w:r>
            <w:r>
              <w:rPr>
                <w:rFonts w:ascii="Times New Roman" w:hAnsi="Times New Roman" w:cs="Times New Roman"/>
                <w:bCs/>
              </w:rPr>
              <w:t>d</w:t>
            </w:r>
            <w:r w:rsidRPr="00551F3D">
              <w:rPr>
                <w:rFonts w:ascii="Times New Roman" w:hAnsi="Times New Roman" w:cs="Times New Roman"/>
                <w:bCs/>
              </w:rPr>
              <w:t>os Santos</w:t>
            </w:r>
          </w:p>
        </w:tc>
        <w:tc>
          <w:tcPr>
            <w:tcW w:w="2030" w:type="dxa"/>
            <w:tcBorders>
              <w:top w:val="single" w:sz="18" w:space="0" w:color="auto"/>
              <w:bottom w:val="single" w:sz="18" w:space="0" w:color="auto"/>
            </w:tcBorders>
            <w:noWrap/>
            <w:vAlign w:val="center"/>
            <w:hideMark/>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Santo Ant</w:t>
            </w:r>
            <w:r>
              <w:rPr>
                <w:rFonts w:ascii="Times New Roman" w:hAnsi="Times New Roman" w:cs="Times New Roman"/>
              </w:rPr>
              <w:t>ô</w:t>
            </w:r>
            <w:r w:rsidRPr="0099293E">
              <w:rPr>
                <w:rFonts w:ascii="Times New Roman" w:hAnsi="Times New Roman" w:cs="Times New Roman"/>
              </w:rPr>
              <w:t xml:space="preserve">nio </w:t>
            </w:r>
            <w:r>
              <w:rPr>
                <w:rFonts w:ascii="Times New Roman" w:hAnsi="Times New Roman" w:cs="Times New Roman"/>
              </w:rPr>
              <w:t>d</w:t>
            </w:r>
            <w:r w:rsidRPr="0099293E">
              <w:rPr>
                <w:rFonts w:ascii="Times New Roman" w:hAnsi="Times New Roman" w:cs="Times New Roman"/>
              </w:rPr>
              <w:t>e Jesus</w:t>
            </w:r>
          </w:p>
        </w:tc>
        <w:tc>
          <w:tcPr>
            <w:tcW w:w="1870" w:type="dxa"/>
            <w:tcBorders>
              <w:top w:val="single" w:sz="18" w:space="0" w:color="auto"/>
              <w:bottom w:val="single" w:sz="18" w:space="0" w:color="auto"/>
            </w:tcBorders>
            <w:vAlign w:val="center"/>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tcBorders>
              <w:top w:val="single" w:sz="18" w:space="0" w:color="auto"/>
            </w:tcBorders>
            <w:noWrap/>
            <w:vAlign w:val="center"/>
            <w:hideMark/>
          </w:tcPr>
          <w:p w:rsidR="00C94701" w:rsidRPr="00551F3D" w:rsidRDefault="00C94701" w:rsidP="00F045D4">
            <w:pPr>
              <w:rPr>
                <w:rFonts w:ascii="Times New Roman" w:hAnsi="Times New Roman" w:cs="Times New Roman"/>
                <w:bCs/>
              </w:rPr>
            </w:pPr>
            <w:r w:rsidRPr="00551F3D">
              <w:rPr>
                <w:rFonts w:ascii="Times New Roman" w:hAnsi="Times New Roman" w:cs="Times New Roman"/>
                <w:bCs/>
              </w:rPr>
              <w:t xml:space="preserve">Angélica Bitencourt Silva </w:t>
            </w:r>
          </w:p>
        </w:tc>
        <w:tc>
          <w:tcPr>
            <w:tcW w:w="2030" w:type="dxa"/>
            <w:vMerge w:val="restart"/>
            <w:tcBorders>
              <w:top w:val="single" w:sz="18" w:space="0" w:color="auto"/>
            </w:tcBorders>
            <w:noWrap/>
            <w:vAlign w:val="center"/>
            <w:hideMark/>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 xml:space="preserve">São Miguel </w:t>
            </w:r>
            <w:r>
              <w:rPr>
                <w:rFonts w:ascii="Times New Roman" w:hAnsi="Times New Roman" w:cs="Times New Roman"/>
              </w:rPr>
              <w:t>d</w:t>
            </w:r>
            <w:r w:rsidRPr="0099293E">
              <w:rPr>
                <w:rFonts w:ascii="Times New Roman" w:hAnsi="Times New Roman" w:cs="Times New Roman"/>
              </w:rPr>
              <w:t>as Matas</w:t>
            </w:r>
          </w:p>
          <w:p w:rsidR="00C94701" w:rsidRPr="0099293E" w:rsidRDefault="00C94701" w:rsidP="00980AAB">
            <w:pPr>
              <w:jc w:val="center"/>
              <w:rPr>
                <w:rFonts w:ascii="Times New Roman" w:hAnsi="Times New Roman" w:cs="Times New Roman"/>
              </w:rPr>
            </w:pPr>
          </w:p>
        </w:tc>
        <w:tc>
          <w:tcPr>
            <w:tcW w:w="1870" w:type="dxa"/>
            <w:vMerge w:val="restart"/>
            <w:tcBorders>
              <w:top w:val="single" w:sz="18" w:space="0" w:color="auto"/>
            </w:tcBorders>
            <w:vAlign w:val="center"/>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tcBorders>
              <w:bottom w:val="single" w:sz="18" w:space="0" w:color="auto"/>
            </w:tcBorders>
            <w:noWrap/>
            <w:vAlign w:val="center"/>
            <w:hideMark/>
          </w:tcPr>
          <w:p w:rsidR="00C94701" w:rsidRPr="00551F3D" w:rsidRDefault="00C94701" w:rsidP="00F045D4">
            <w:pPr>
              <w:rPr>
                <w:rFonts w:ascii="Times New Roman" w:hAnsi="Times New Roman" w:cs="Times New Roman"/>
                <w:bCs/>
              </w:rPr>
            </w:pPr>
            <w:r w:rsidRPr="00551F3D">
              <w:rPr>
                <w:rFonts w:ascii="Times New Roman" w:hAnsi="Times New Roman" w:cs="Times New Roman"/>
                <w:bCs/>
              </w:rPr>
              <w:t xml:space="preserve">Luciane Silva </w:t>
            </w:r>
            <w:r>
              <w:rPr>
                <w:rFonts w:ascii="Times New Roman" w:hAnsi="Times New Roman" w:cs="Times New Roman"/>
                <w:bCs/>
              </w:rPr>
              <w:t>d</w:t>
            </w:r>
            <w:r w:rsidRPr="00551F3D">
              <w:rPr>
                <w:rFonts w:ascii="Times New Roman" w:hAnsi="Times New Roman" w:cs="Times New Roman"/>
                <w:bCs/>
              </w:rPr>
              <w:t xml:space="preserve">os Santos </w:t>
            </w:r>
          </w:p>
        </w:tc>
        <w:tc>
          <w:tcPr>
            <w:tcW w:w="2030" w:type="dxa"/>
            <w:vMerge/>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p>
        </w:tc>
        <w:tc>
          <w:tcPr>
            <w:tcW w:w="1870" w:type="dxa"/>
            <w:vMerge/>
            <w:tcBorders>
              <w:bottom w:val="single" w:sz="18" w:space="0" w:color="auto"/>
            </w:tcBorders>
            <w:vAlign w:val="center"/>
          </w:tcPr>
          <w:p w:rsidR="00C94701" w:rsidRPr="0099293E" w:rsidRDefault="00C94701" w:rsidP="00980AAB">
            <w:pPr>
              <w:jc w:val="center"/>
              <w:rPr>
                <w:rFonts w:ascii="Times New Roman" w:hAnsi="Times New Roman" w:cs="Times New Roman"/>
              </w:rPr>
            </w:pPr>
          </w:p>
        </w:tc>
      </w:tr>
      <w:tr w:rsidR="00C94701" w:rsidRPr="0099293E" w:rsidTr="00C94701">
        <w:trPr>
          <w:trHeight w:val="300"/>
        </w:trPr>
        <w:tc>
          <w:tcPr>
            <w:tcW w:w="2974" w:type="dxa"/>
            <w:tcBorders>
              <w:top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lastRenderedPageBreak/>
              <w:t xml:space="preserve">Adriana Ferreira </w:t>
            </w:r>
            <w:r>
              <w:rPr>
                <w:rFonts w:ascii="Times New Roman" w:hAnsi="Times New Roman" w:cs="Times New Roman"/>
                <w:bCs/>
              </w:rPr>
              <w:t>d</w:t>
            </w:r>
            <w:r w:rsidRPr="00551F3D">
              <w:rPr>
                <w:rFonts w:ascii="Times New Roman" w:hAnsi="Times New Roman" w:cs="Times New Roman"/>
                <w:bCs/>
              </w:rPr>
              <w:t xml:space="preserve">os Santos </w:t>
            </w:r>
          </w:p>
        </w:tc>
        <w:tc>
          <w:tcPr>
            <w:tcW w:w="2030" w:type="dxa"/>
            <w:vMerge w:val="restart"/>
            <w:tcBorders>
              <w:top w:val="single" w:sz="18" w:space="0" w:color="auto"/>
            </w:tcBorders>
            <w:noWrap/>
            <w:vAlign w:val="center"/>
            <w:hideMark/>
          </w:tcPr>
          <w:p w:rsidR="00C94701" w:rsidRPr="0099293E" w:rsidRDefault="00C94701" w:rsidP="00980AAB">
            <w:pPr>
              <w:jc w:val="center"/>
              <w:rPr>
                <w:rFonts w:ascii="Times New Roman" w:hAnsi="Times New Roman" w:cs="Times New Roman"/>
              </w:rPr>
            </w:pPr>
          </w:p>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Ubaíra</w:t>
            </w:r>
          </w:p>
          <w:p w:rsidR="00C94701" w:rsidRPr="0099293E" w:rsidRDefault="00C94701" w:rsidP="00980AAB">
            <w:pPr>
              <w:jc w:val="center"/>
              <w:rPr>
                <w:rFonts w:ascii="Times New Roman" w:hAnsi="Times New Roman" w:cs="Times New Roman"/>
              </w:rPr>
            </w:pPr>
          </w:p>
        </w:tc>
        <w:tc>
          <w:tcPr>
            <w:tcW w:w="1870" w:type="dxa"/>
            <w:vMerge w:val="restart"/>
            <w:tcBorders>
              <w:top w:val="single" w:sz="18" w:space="0" w:color="auto"/>
            </w:tcBorders>
            <w:vAlign w:val="center"/>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Maíra Lopes dos Reis</w:t>
            </w:r>
          </w:p>
        </w:tc>
      </w:tr>
      <w:tr w:rsidR="00C94701" w:rsidRPr="0099293E" w:rsidTr="00C94701">
        <w:trPr>
          <w:trHeight w:val="300"/>
        </w:trPr>
        <w:tc>
          <w:tcPr>
            <w:tcW w:w="2974" w:type="dxa"/>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Silmara Silva Santana Nascimento </w:t>
            </w:r>
          </w:p>
        </w:tc>
        <w:tc>
          <w:tcPr>
            <w:tcW w:w="2030" w:type="dxa"/>
            <w:vMerge/>
            <w:noWrap/>
            <w:vAlign w:val="center"/>
            <w:hideMark/>
          </w:tcPr>
          <w:p w:rsidR="00C94701" w:rsidRPr="0099293E" w:rsidRDefault="00C94701" w:rsidP="00980AAB">
            <w:pPr>
              <w:jc w:val="cente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tcBorders>
              <w:bottom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Silvani Silva Santana Nascimento </w:t>
            </w:r>
          </w:p>
        </w:tc>
        <w:tc>
          <w:tcPr>
            <w:tcW w:w="2030" w:type="dxa"/>
            <w:vMerge/>
            <w:tcBorders>
              <w:bottom w:val="single" w:sz="18" w:space="0" w:color="auto"/>
            </w:tcBorders>
            <w:noWrap/>
            <w:vAlign w:val="center"/>
            <w:hideMark/>
          </w:tcPr>
          <w:p w:rsidR="00C94701" w:rsidRPr="0099293E" w:rsidRDefault="00C94701" w:rsidP="00980AAB">
            <w:pPr>
              <w:jc w:val="center"/>
              <w:rPr>
                <w:rFonts w:ascii="Times New Roman" w:hAnsi="Times New Roman" w:cs="Times New Roman"/>
              </w:rPr>
            </w:pPr>
          </w:p>
        </w:tc>
        <w:tc>
          <w:tcPr>
            <w:tcW w:w="1870" w:type="dxa"/>
            <w:vMerge/>
            <w:tcBorders>
              <w:bottom w:val="single" w:sz="18" w:space="0" w:color="auto"/>
            </w:tcBorders>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tcBorders>
              <w:top w:val="single" w:sz="18" w:space="0" w:color="auto"/>
            </w:tcBorders>
            <w:noWrap/>
            <w:hideMark/>
          </w:tcPr>
          <w:p w:rsidR="00C94701" w:rsidRPr="00551F3D" w:rsidRDefault="00C94701" w:rsidP="00551F3D">
            <w:pPr>
              <w:rPr>
                <w:rFonts w:ascii="Times New Roman" w:hAnsi="Times New Roman" w:cs="Times New Roman"/>
                <w:bCs/>
              </w:rPr>
            </w:pPr>
            <w:r w:rsidRPr="00551F3D">
              <w:rPr>
                <w:rFonts w:ascii="Times New Roman" w:hAnsi="Times New Roman" w:cs="Times New Roman"/>
                <w:bCs/>
              </w:rPr>
              <w:t xml:space="preserve">Ginaldo Ferreira Morais </w:t>
            </w:r>
          </w:p>
        </w:tc>
        <w:tc>
          <w:tcPr>
            <w:tcW w:w="2030" w:type="dxa"/>
            <w:vMerge w:val="restart"/>
            <w:tcBorders>
              <w:top w:val="single" w:sz="18" w:space="0" w:color="auto"/>
            </w:tcBorders>
            <w:noWrap/>
            <w:vAlign w:val="center"/>
            <w:hideMark/>
          </w:tcPr>
          <w:p w:rsidR="00C94701" w:rsidRPr="0099293E" w:rsidRDefault="00C94701" w:rsidP="00980AAB">
            <w:pPr>
              <w:jc w:val="center"/>
              <w:rPr>
                <w:rFonts w:ascii="Times New Roman" w:hAnsi="Times New Roman" w:cs="Times New Roman"/>
              </w:rPr>
            </w:pPr>
            <w:r w:rsidRPr="0099293E">
              <w:rPr>
                <w:rFonts w:ascii="Times New Roman" w:hAnsi="Times New Roman" w:cs="Times New Roman"/>
              </w:rPr>
              <w:t>Urandi</w:t>
            </w:r>
          </w:p>
        </w:tc>
        <w:tc>
          <w:tcPr>
            <w:tcW w:w="1870" w:type="dxa"/>
            <w:vMerge w:val="restart"/>
            <w:tcBorders>
              <w:top w:val="single" w:sz="18" w:space="0" w:color="auto"/>
            </w:tcBorders>
          </w:tcPr>
          <w:p w:rsidR="00C94701" w:rsidRPr="00C94701" w:rsidRDefault="00C94701" w:rsidP="00C94701">
            <w:pPr>
              <w:jc w:val="center"/>
              <w:rPr>
                <w:rFonts w:ascii="Times New Roman" w:hAnsi="Times New Roman" w:cs="Times New Roman"/>
              </w:rPr>
            </w:pPr>
          </w:p>
          <w:p w:rsidR="00C94701" w:rsidRPr="00C94701" w:rsidRDefault="00C94701" w:rsidP="00C94701">
            <w:pPr>
              <w:jc w:val="center"/>
              <w:rPr>
                <w:rFonts w:ascii="Times New Roman" w:hAnsi="Times New Roman" w:cs="Times New Roman"/>
              </w:rPr>
            </w:pPr>
            <w:r w:rsidRPr="00C94701">
              <w:rPr>
                <w:rFonts w:ascii="Times New Roman" w:hAnsi="Times New Roman" w:cs="Times New Roman"/>
              </w:rPr>
              <w:t>ÉlcioRizério Carmo</w:t>
            </w:r>
          </w:p>
        </w:tc>
      </w:tr>
      <w:tr w:rsidR="00C94701" w:rsidRPr="0099293E" w:rsidTr="00C94701">
        <w:trPr>
          <w:trHeight w:val="300"/>
        </w:trPr>
        <w:tc>
          <w:tcPr>
            <w:tcW w:w="2974" w:type="dxa"/>
            <w:noWrap/>
            <w:hideMark/>
          </w:tcPr>
          <w:p w:rsidR="00C94701" w:rsidRPr="00551F3D" w:rsidRDefault="00C94701" w:rsidP="00C94701">
            <w:pPr>
              <w:rPr>
                <w:rFonts w:ascii="Times New Roman" w:hAnsi="Times New Roman" w:cs="Times New Roman"/>
                <w:bCs/>
              </w:rPr>
            </w:pPr>
            <w:r w:rsidRPr="00551F3D">
              <w:rPr>
                <w:rFonts w:ascii="Times New Roman" w:hAnsi="Times New Roman" w:cs="Times New Roman"/>
                <w:bCs/>
              </w:rPr>
              <w:t xml:space="preserve">Mauro Souza </w:t>
            </w:r>
          </w:p>
        </w:tc>
        <w:tc>
          <w:tcPr>
            <w:tcW w:w="2030" w:type="dxa"/>
            <w:vMerge/>
            <w:noWrap/>
            <w:hideMark/>
          </w:tcPr>
          <w:p w:rsidR="00C94701" w:rsidRPr="0099293E" w:rsidRDefault="00C94701" w:rsidP="00551F3D">
            <w:pPr>
              <w:rPr>
                <w:rFonts w:ascii="Times New Roman" w:hAnsi="Times New Roman" w:cs="Times New Roman"/>
              </w:rPr>
            </w:pPr>
          </w:p>
        </w:tc>
        <w:tc>
          <w:tcPr>
            <w:tcW w:w="1870" w:type="dxa"/>
            <w:vMerge/>
          </w:tcPr>
          <w:p w:rsidR="00C94701" w:rsidRPr="0099293E" w:rsidRDefault="00C94701" w:rsidP="00551F3D">
            <w:pPr>
              <w:rPr>
                <w:rFonts w:ascii="Times New Roman" w:hAnsi="Times New Roman" w:cs="Times New Roman"/>
              </w:rPr>
            </w:pPr>
          </w:p>
        </w:tc>
      </w:tr>
      <w:tr w:rsidR="00C94701" w:rsidRPr="0099293E" w:rsidTr="00C94701">
        <w:trPr>
          <w:trHeight w:val="300"/>
        </w:trPr>
        <w:tc>
          <w:tcPr>
            <w:tcW w:w="2974" w:type="dxa"/>
            <w:noWrap/>
            <w:hideMark/>
          </w:tcPr>
          <w:p w:rsidR="00C94701" w:rsidRPr="00551F3D" w:rsidRDefault="00C94701" w:rsidP="00C94701">
            <w:pPr>
              <w:rPr>
                <w:rFonts w:ascii="Times New Roman" w:hAnsi="Times New Roman" w:cs="Times New Roman"/>
                <w:bCs/>
              </w:rPr>
            </w:pPr>
            <w:r>
              <w:rPr>
                <w:rFonts w:ascii="Times New Roman" w:hAnsi="Times New Roman" w:cs="Times New Roman"/>
                <w:bCs/>
              </w:rPr>
              <w:t xml:space="preserve">Fidel Marx </w:t>
            </w:r>
          </w:p>
        </w:tc>
        <w:tc>
          <w:tcPr>
            <w:tcW w:w="2030" w:type="dxa"/>
            <w:noWrap/>
            <w:hideMark/>
          </w:tcPr>
          <w:p w:rsidR="00C94701" w:rsidRPr="0099293E" w:rsidRDefault="00C94701" w:rsidP="00551F3D">
            <w:pPr>
              <w:rPr>
                <w:rFonts w:ascii="Times New Roman" w:hAnsi="Times New Roman" w:cs="Times New Roman"/>
              </w:rPr>
            </w:pPr>
            <w:r>
              <w:rPr>
                <w:rFonts w:ascii="Times New Roman" w:hAnsi="Times New Roman" w:cs="Times New Roman"/>
              </w:rPr>
              <w:t>Salvador</w:t>
            </w:r>
          </w:p>
        </w:tc>
        <w:tc>
          <w:tcPr>
            <w:tcW w:w="1870" w:type="dxa"/>
          </w:tcPr>
          <w:p w:rsidR="00C94701" w:rsidRPr="0099293E" w:rsidRDefault="00C94701" w:rsidP="00551F3D">
            <w:pPr>
              <w:rPr>
                <w:rFonts w:ascii="Times New Roman" w:hAnsi="Times New Roman" w:cs="Times New Roman"/>
              </w:rPr>
            </w:pPr>
            <w:r>
              <w:rPr>
                <w:rFonts w:ascii="Times New Roman" w:hAnsi="Times New Roman" w:cs="Times New Roman"/>
              </w:rPr>
              <w:t>Fábio Josué</w:t>
            </w:r>
          </w:p>
        </w:tc>
      </w:tr>
    </w:tbl>
    <w:p w:rsidR="00283259" w:rsidRPr="0099293E" w:rsidRDefault="00283259" w:rsidP="00551F3D">
      <w:pPr>
        <w:spacing w:after="0" w:line="240" w:lineRule="auto"/>
        <w:jc w:val="both"/>
        <w:rPr>
          <w:rFonts w:ascii="Times New Roman" w:hAnsi="Times New Roman" w:cs="Times New Roman"/>
        </w:rPr>
      </w:pPr>
    </w:p>
    <w:p w:rsidR="002F79AC" w:rsidRDefault="002F79AC" w:rsidP="002F79AC">
      <w:pPr>
        <w:spacing w:after="0" w:line="360" w:lineRule="auto"/>
        <w:jc w:val="both"/>
        <w:rPr>
          <w:rFonts w:ascii="Times New Roman" w:hAnsi="Times New Roman" w:cs="Times New Roman"/>
          <w:sz w:val="24"/>
          <w:szCs w:val="24"/>
        </w:rPr>
      </w:pPr>
    </w:p>
    <w:p w:rsidR="002F79AC" w:rsidRDefault="002F79AC" w:rsidP="002F79AC">
      <w:pPr>
        <w:spacing w:after="0" w:line="360" w:lineRule="auto"/>
        <w:jc w:val="both"/>
        <w:rPr>
          <w:rFonts w:ascii="Times New Roman" w:hAnsi="Times New Roman" w:cs="Times New Roman"/>
          <w:sz w:val="24"/>
          <w:szCs w:val="24"/>
        </w:rPr>
      </w:pPr>
    </w:p>
    <w:p w:rsidR="004673C2" w:rsidRPr="00775C19" w:rsidRDefault="004673C2" w:rsidP="00CE1546">
      <w:pPr>
        <w:spacing w:after="0" w:line="360" w:lineRule="auto"/>
        <w:ind w:left="720" w:firstLine="360"/>
        <w:jc w:val="both"/>
        <w:rPr>
          <w:rFonts w:ascii="Times New Roman" w:hAnsi="Times New Roman" w:cs="Times New Roman"/>
          <w:color w:val="FF0000"/>
          <w:sz w:val="24"/>
          <w:szCs w:val="24"/>
        </w:rPr>
      </w:pPr>
    </w:p>
    <w:sectPr w:rsidR="004673C2" w:rsidRPr="00775C19" w:rsidSect="00FA124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FA" w:rsidRDefault="00550BFA" w:rsidP="00C1683B">
      <w:pPr>
        <w:spacing w:after="0" w:line="240" w:lineRule="auto"/>
      </w:pPr>
      <w:r>
        <w:separator/>
      </w:r>
    </w:p>
  </w:endnote>
  <w:endnote w:type="continuationSeparator" w:id="1">
    <w:p w:rsidR="00550BFA" w:rsidRDefault="00550BFA" w:rsidP="00C1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7540"/>
      <w:docPartObj>
        <w:docPartGallery w:val="Page Numbers (Bottom of Page)"/>
        <w:docPartUnique/>
      </w:docPartObj>
    </w:sdtPr>
    <w:sdtContent>
      <w:p w:rsidR="00127886" w:rsidRDefault="00527FEA">
        <w:pPr>
          <w:pStyle w:val="Rodap"/>
          <w:jc w:val="right"/>
        </w:pPr>
        <w:r>
          <w:fldChar w:fldCharType="begin"/>
        </w:r>
        <w:r w:rsidR="00127886">
          <w:instrText>PAGE   \* MERGEFORMAT</w:instrText>
        </w:r>
        <w:r>
          <w:fldChar w:fldCharType="separate"/>
        </w:r>
        <w:r w:rsidR="00DC5E2A">
          <w:rPr>
            <w:noProof/>
          </w:rPr>
          <w:t>4</w:t>
        </w:r>
        <w:r>
          <w:fldChar w:fldCharType="end"/>
        </w:r>
      </w:p>
    </w:sdtContent>
  </w:sdt>
  <w:p w:rsidR="00127886" w:rsidRDefault="0012788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FA" w:rsidRDefault="00550BFA" w:rsidP="00C1683B">
      <w:pPr>
        <w:spacing w:after="0" w:line="240" w:lineRule="auto"/>
      </w:pPr>
      <w:r>
        <w:separator/>
      </w:r>
    </w:p>
  </w:footnote>
  <w:footnote w:type="continuationSeparator" w:id="1">
    <w:p w:rsidR="00550BFA" w:rsidRDefault="00550BFA" w:rsidP="00C1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886" w:rsidRPr="00DF547F" w:rsidRDefault="00127886" w:rsidP="00C1683B">
    <w:pPr>
      <w:tabs>
        <w:tab w:val="left" w:pos="1578"/>
      </w:tabs>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-813257</wp:posOffset>
          </wp:positionH>
          <wp:positionV relativeFrom="paragraph">
            <wp:posOffset>-218844</wp:posOffset>
          </wp:positionV>
          <wp:extent cx="1160269" cy="760576"/>
          <wp:effectExtent l="19050" t="0" r="1781"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1160269" cy="760576"/>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2336" behindDoc="0" locked="0" layoutInCell="1" allowOverlap="1">
          <wp:simplePos x="0" y="0"/>
          <wp:positionH relativeFrom="column">
            <wp:posOffset>5209540</wp:posOffset>
          </wp:positionH>
          <wp:positionV relativeFrom="paragraph">
            <wp:posOffset>-216535</wp:posOffset>
          </wp:positionV>
          <wp:extent cx="1355725" cy="683895"/>
          <wp:effectExtent l="1905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srcRect/>
                  <a:stretch>
                    <a:fillRect/>
                  </a:stretch>
                </pic:blipFill>
                <pic:spPr bwMode="auto">
                  <a:xfrm>
                    <a:off x="0" y="0"/>
                    <a:ext cx="1355725" cy="683895"/>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8570595</wp:posOffset>
          </wp:positionH>
          <wp:positionV relativeFrom="paragraph">
            <wp:posOffset>487680</wp:posOffset>
          </wp:positionV>
          <wp:extent cx="969645" cy="641985"/>
          <wp:effectExtent l="19050" t="0" r="1905" b="0"/>
          <wp:wrapNone/>
          <wp:docPr id="1" name="Imagem 2" descr="logo-UF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FRB"/>
                  <pic:cNvPicPr>
                    <a:picLocks noChangeAspect="1" noChangeArrowheads="1"/>
                  </pic:cNvPicPr>
                </pic:nvPicPr>
                <pic:blipFill>
                  <a:blip r:embed="rId3"/>
                  <a:srcRect/>
                  <a:stretch>
                    <a:fillRect/>
                  </a:stretch>
                </pic:blipFill>
                <pic:spPr bwMode="auto">
                  <a:xfrm>
                    <a:off x="0" y="0"/>
                    <a:ext cx="969645" cy="641985"/>
                  </a:xfrm>
                  <a:prstGeom prst="rect">
                    <a:avLst/>
                  </a:prstGeom>
                  <a:noFill/>
                  <a:ln w="9525" algn="in">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663360" behindDoc="0" locked="0" layoutInCell="1" allowOverlap="1">
          <wp:simplePos x="0" y="0"/>
          <wp:positionH relativeFrom="column">
            <wp:posOffset>8570595</wp:posOffset>
          </wp:positionH>
          <wp:positionV relativeFrom="paragraph">
            <wp:posOffset>487680</wp:posOffset>
          </wp:positionV>
          <wp:extent cx="969645" cy="641985"/>
          <wp:effectExtent l="19050" t="0" r="1905" b="0"/>
          <wp:wrapNone/>
          <wp:docPr id="4" name="Imagem 2" descr="logo-UF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FRB"/>
                  <pic:cNvPicPr>
                    <a:picLocks noChangeAspect="1" noChangeArrowheads="1"/>
                  </pic:cNvPicPr>
                </pic:nvPicPr>
                <pic:blipFill>
                  <a:blip r:embed="rId3"/>
                  <a:srcRect/>
                  <a:stretch>
                    <a:fillRect/>
                  </a:stretch>
                </pic:blipFill>
                <pic:spPr bwMode="auto">
                  <a:xfrm>
                    <a:off x="0" y="0"/>
                    <a:ext cx="969645" cy="641985"/>
                  </a:xfrm>
                  <a:prstGeom prst="rect">
                    <a:avLst/>
                  </a:prstGeom>
                  <a:noFill/>
                  <a:ln w="9525" algn="in">
                    <a:noFill/>
                    <a:miter lim="800000"/>
                    <a:headEnd/>
                    <a:tailEnd/>
                  </a:ln>
                </pic:spPr>
              </pic:pic>
            </a:graphicData>
          </a:graphic>
        </wp:anchor>
      </w:drawing>
    </w:r>
    <w:r w:rsidRPr="00DF547F">
      <w:rPr>
        <w:rFonts w:ascii="Times New Roman" w:hAnsi="Times New Roman"/>
        <w:b/>
        <w:sz w:val="24"/>
        <w:szCs w:val="24"/>
      </w:rPr>
      <w:t>UNIVERSIDADE FEDERAL DO RECÔNCAVO DA BAHIA</w:t>
    </w:r>
  </w:p>
  <w:p w:rsidR="00127886" w:rsidRPr="00DF547F" w:rsidRDefault="00127886" w:rsidP="00C1683B">
    <w:pPr>
      <w:tabs>
        <w:tab w:val="left" w:pos="1578"/>
      </w:tabs>
      <w:spacing w:after="0" w:line="240" w:lineRule="auto"/>
      <w:jc w:val="center"/>
      <w:rPr>
        <w:rFonts w:ascii="Times New Roman" w:hAnsi="Times New Roman"/>
        <w:b/>
        <w:sz w:val="24"/>
        <w:szCs w:val="24"/>
      </w:rPr>
    </w:pPr>
    <w:r w:rsidRPr="00DF547F">
      <w:rPr>
        <w:rFonts w:ascii="Times New Roman" w:hAnsi="Times New Roman"/>
        <w:b/>
        <w:sz w:val="24"/>
        <w:szCs w:val="24"/>
      </w:rPr>
      <w:t>CENTRO DE FORMAÇÃO DE PROFESSORES</w:t>
    </w:r>
  </w:p>
  <w:p w:rsidR="00127886" w:rsidRPr="00DF547F" w:rsidRDefault="00127886" w:rsidP="00C1683B">
    <w:pPr>
      <w:tabs>
        <w:tab w:val="left" w:pos="1578"/>
      </w:tabs>
      <w:spacing w:after="0" w:line="240" w:lineRule="auto"/>
      <w:jc w:val="center"/>
      <w:rPr>
        <w:rFonts w:ascii="Times New Roman" w:hAnsi="Times New Roman"/>
        <w:b/>
        <w:sz w:val="24"/>
        <w:szCs w:val="24"/>
      </w:rPr>
    </w:pPr>
    <w:r w:rsidRPr="00DF547F">
      <w:rPr>
        <w:rFonts w:ascii="Times New Roman" w:hAnsi="Times New Roman"/>
        <w:b/>
        <w:sz w:val="24"/>
        <w:szCs w:val="24"/>
      </w:rPr>
      <w:t>NUCLEO DE EDUCAÇÃO DO CAMPO</w:t>
    </w:r>
  </w:p>
  <w:p w:rsidR="00127886" w:rsidRPr="00DF547F" w:rsidRDefault="00127886" w:rsidP="00C1683B">
    <w:pPr>
      <w:pBdr>
        <w:bottom w:val="single" w:sz="12" w:space="1" w:color="auto"/>
      </w:pBdr>
      <w:tabs>
        <w:tab w:val="left" w:pos="1578"/>
      </w:tabs>
      <w:spacing w:after="0" w:line="240" w:lineRule="auto"/>
      <w:jc w:val="center"/>
      <w:rPr>
        <w:rFonts w:ascii="Times New Roman" w:hAnsi="Times New Roman"/>
        <w:b/>
        <w:sz w:val="24"/>
        <w:szCs w:val="24"/>
      </w:rPr>
    </w:pPr>
    <w:r w:rsidRPr="00DF547F">
      <w:rPr>
        <w:rFonts w:ascii="Times New Roman" w:hAnsi="Times New Roman"/>
        <w:b/>
        <w:sz w:val="24"/>
        <w:szCs w:val="24"/>
      </w:rPr>
      <w:t>COLEGIADO DE EDUCAÇÃO DO CAMPO – CIÊNCIAS AGRÁRIAS</w:t>
    </w:r>
  </w:p>
  <w:p w:rsidR="00127886" w:rsidRPr="00C1683B" w:rsidRDefault="00127886" w:rsidP="00C168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09EA"/>
    <w:multiLevelType w:val="hybridMultilevel"/>
    <w:tmpl w:val="E082937E"/>
    <w:lvl w:ilvl="0" w:tplc="9878D19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6F44986"/>
    <w:multiLevelType w:val="hybridMultilevel"/>
    <w:tmpl w:val="E1A6484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CCC03E9"/>
    <w:multiLevelType w:val="hybridMultilevel"/>
    <w:tmpl w:val="5D9236E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E8E5A31"/>
    <w:multiLevelType w:val="hybridMultilevel"/>
    <w:tmpl w:val="B49A27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04276A"/>
    <w:multiLevelType w:val="hybridMultilevel"/>
    <w:tmpl w:val="5E7C3852"/>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3C2269"/>
    <w:multiLevelType w:val="hybridMultilevel"/>
    <w:tmpl w:val="66EE4C3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56B467E"/>
    <w:multiLevelType w:val="hybridMultilevel"/>
    <w:tmpl w:val="1F0448C8"/>
    <w:lvl w:ilvl="0" w:tplc="04160001">
      <w:start w:val="1"/>
      <w:numFmt w:val="bullet"/>
      <w:lvlText w:val=""/>
      <w:lvlJc w:val="left"/>
      <w:pPr>
        <w:ind w:left="1077" w:hanging="360"/>
      </w:pPr>
      <w:rPr>
        <w:rFonts w:ascii="Symbol" w:hAnsi="Symbol"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7">
    <w:nsid w:val="26541C0D"/>
    <w:multiLevelType w:val="hybridMultilevel"/>
    <w:tmpl w:val="987A1D52"/>
    <w:lvl w:ilvl="0" w:tplc="276224E4">
      <w:start w:val="1"/>
      <w:numFmt w:val="decimal"/>
      <w:lvlText w:val="%1)"/>
      <w:lvlJc w:val="left"/>
      <w:pPr>
        <w:tabs>
          <w:tab w:val="num" w:pos="1698"/>
        </w:tabs>
        <w:ind w:left="1698" w:hanging="99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26D45719"/>
    <w:multiLevelType w:val="hybridMultilevel"/>
    <w:tmpl w:val="094CF16E"/>
    <w:lvl w:ilvl="0" w:tplc="0416000F">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B212F3"/>
    <w:multiLevelType w:val="hybridMultilevel"/>
    <w:tmpl w:val="ACF24DF2"/>
    <w:lvl w:ilvl="0" w:tplc="9E64F7F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A3E37BB"/>
    <w:multiLevelType w:val="hybridMultilevel"/>
    <w:tmpl w:val="82DE11AC"/>
    <w:lvl w:ilvl="0" w:tplc="78A242B4">
      <w:start w:val="1"/>
      <w:numFmt w:val="bullet"/>
      <w:lvlText w:val="•"/>
      <w:lvlJc w:val="left"/>
      <w:pPr>
        <w:tabs>
          <w:tab w:val="num" w:pos="720"/>
        </w:tabs>
        <w:ind w:left="720" w:hanging="360"/>
      </w:pPr>
      <w:rPr>
        <w:rFonts w:ascii="Arial" w:hAnsi="Arial" w:hint="default"/>
      </w:rPr>
    </w:lvl>
    <w:lvl w:ilvl="1" w:tplc="436C10CC" w:tentative="1">
      <w:start w:val="1"/>
      <w:numFmt w:val="bullet"/>
      <w:lvlText w:val="•"/>
      <w:lvlJc w:val="left"/>
      <w:pPr>
        <w:tabs>
          <w:tab w:val="num" w:pos="1440"/>
        </w:tabs>
        <w:ind w:left="1440" w:hanging="360"/>
      </w:pPr>
      <w:rPr>
        <w:rFonts w:ascii="Arial" w:hAnsi="Arial" w:hint="default"/>
      </w:rPr>
    </w:lvl>
    <w:lvl w:ilvl="2" w:tplc="AC1C186E" w:tentative="1">
      <w:start w:val="1"/>
      <w:numFmt w:val="bullet"/>
      <w:lvlText w:val="•"/>
      <w:lvlJc w:val="left"/>
      <w:pPr>
        <w:tabs>
          <w:tab w:val="num" w:pos="2160"/>
        </w:tabs>
        <w:ind w:left="2160" w:hanging="360"/>
      </w:pPr>
      <w:rPr>
        <w:rFonts w:ascii="Arial" w:hAnsi="Arial" w:hint="default"/>
      </w:rPr>
    </w:lvl>
    <w:lvl w:ilvl="3" w:tplc="79C01860" w:tentative="1">
      <w:start w:val="1"/>
      <w:numFmt w:val="bullet"/>
      <w:lvlText w:val="•"/>
      <w:lvlJc w:val="left"/>
      <w:pPr>
        <w:tabs>
          <w:tab w:val="num" w:pos="2880"/>
        </w:tabs>
        <w:ind w:left="2880" w:hanging="360"/>
      </w:pPr>
      <w:rPr>
        <w:rFonts w:ascii="Arial" w:hAnsi="Arial" w:hint="default"/>
      </w:rPr>
    </w:lvl>
    <w:lvl w:ilvl="4" w:tplc="7B2EF814" w:tentative="1">
      <w:start w:val="1"/>
      <w:numFmt w:val="bullet"/>
      <w:lvlText w:val="•"/>
      <w:lvlJc w:val="left"/>
      <w:pPr>
        <w:tabs>
          <w:tab w:val="num" w:pos="3600"/>
        </w:tabs>
        <w:ind w:left="3600" w:hanging="360"/>
      </w:pPr>
      <w:rPr>
        <w:rFonts w:ascii="Arial" w:hAnsi="Arial" w:hint="default"/>
      </w:rPr>
    </w:lvl>
    <w:lvl w:ilvl="5" w:tplc="A350AA3A" w:tentative="1">
      <w:start w:val="1"/>
      <w:numFmt w:val="bullet"/>
      <w:lvlText w:val="•"/>
      <w:lvlJc w:val="left"/>
      <w:pPr>
        <w:tabs>
          <w:tab w:val="num" w:pos="4320"/>
        </w:tabs>
        <w:ind w:left="4320" w:hanging="360"/>
      </w:pPr>
      <w:rPr>
        <w:rFonts w:ascii="Arial" w:hAnsi="Arial" w:hint="default"/>
      </w:rPr>
    </w:lvl>
    <w:lvl w:ilvl="6" w:tplc="25AA52C8" w:tentative="1">
      <w:start w:val="1"/>
      <w:numFmt w:val="bullet"/>
      <w:lvlText w:val="•"/>
      <w:lvlJc w:val="left"/>
      <w:pPr>
        <w:tabs>
          <w:tab w:val="num" w:pos="5040"/>
        </w:tabs>
        <w:ind w:left="5040" w:hanging="360"/>
      </w:pPr>
      <w:rPr>
        <w:rFonts w:ascii="Arial" w:hAnsi="Arial" w:hint="default"/>
      </w:rPr>
    </w:lvl>
    <w:lvl w:ilvl="7" w:tplc="15DE499E" w:tentative="1">
      <w:start w:val="1"/>
      <w:numFmt w:val="bullet"/>
      <w:lvlText w:val="•"/>
      <w:lvlJc w:val="left"/>
      <w:pPr>
        <w:tabs>
          <w:tab w:val="num" w:pos="5760"/>
        </w:tabs>
        <w:ind w:left="5760" w:hanging="360"/>
      </w:pPr>
      <w:rPr>
        <w:rFonts w:ascii="Arial" w:hAnsi="Arial" w:hint="default"/>
      </w:rPr>
    </w:lvl>
    <w:lvl w:ilvl="8" w:tplc="AD589EA0" w:tentative="1">
      <w:start w:val="1"/>
      <w:numFmt w:val="bullet"/>
      <w:lvlText w:val="•"/>
      <w:lvlJc w:val="left"/>
      <w:pPr>
        <w:tabs>
          <w:tab w:val="num" w:pos="6480"/>
        </w:tabs>
        <w:ind w:left="6480" w:hanging="360"/>
      </w:pPr>
      <w:rPr>
        <w:rFonts w:ascii="Arial" w:hAnsi="Arial" w:hint="default"/>
      </w:rPr>
    </w:lvl>
  </w:abstractNum>
  <w:abstractNum w:abstractNumId="11">
    <w:nsid w:val="2B2F624A"/>
    <w:multiLevelType w:val="hybridMultilevel"/>
    <w:tmpl w:val="C8DC4772"/>
    <w:lvl w:ilvl="0" w:tplc="EAD8FD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A452CF"/>
    <w:multiLevelType w:val="hybridMultilevel"/>
    <w:tmpl w:val="0C28AF2A"/>
    <w:lvl w:ilvl="0" w:tplc="0416001B">
      <w:start w:val="1"/>
      <w:numFmt w:val="lowerRoman"/>
      <w:lvlText w:val="%1."/>
      <w:lvlJc w:val="right"/>
      <w:pPr>
        <w:ind w:left="2148" w:hanging="360"/>
      </w:p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13">
    <w:nsid w:val="2F8F4884"/>
    <w:multiLevelType w:val="hybridMultilevel"/>
    <w:tmpl w:val="7A9C37F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2FBC054A"/>
    <w:multiLevelType w:val="hybridMultilevel"/>
    <w:tmpl w:val="18FA7D3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59107B"/>
    <w:multiLevelType w:val="hybridMultilevel"/>
    <w:tmpl w:val="D4D0AE5C"/>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6">
    <w:nsid w:val="371C6C5A"/>
    <w:multiLevelType w:val="hybridMultilevel"/>
    <w:tmpl w:val="34B21016"/>
    <w:lvl w:ilvl="0" w:tplc="615EC6DC">
      <w:start w:val="1"/>
      <w:numFmt w:val="bullet"/>
      <w:lvlText w:val=""/>
      <w:lvlJc w:val="left"/>
      <w:pPr>
        <w:tabs>
          <w:tab w:val="num" w:pos="720"/>
        </w:tabs>
        <w:ind w:left="720" w:hanging="360"/>
      </w:pPr>
      <w:rPr>
        <w:rFonts w:ascii="Wingdings" w:hAnsi="Wingdings" w:hint="default"/>
      </w:rPr>
    </w:lvl>
    <w:lvl w:ilvl="1" w:tplc="91785370" w:tentative="1">
      <w:start w:val="1"/>
      <w:numFmt w:val="bullet"/>
      <w:lvlText w:val=""/>
      <w:lvlJc w:val="left"/>
      <w:pPr>
        <w:tabs>
          <w:tab w:val="num" w:pos="1440"/>
        </w:tabs>
        <w:ind w:left="1440" w:hanging="360"/>
      </w:pPr>
      <w:rPr>
        <w:rFonts w:ascii="Wingdings" w:hAnsi="Wingdings" w:hint="default"/>
      </w:rPr>
    </w:lvl>
    <w:lvl w:ilvl="2" w:tplc="4A284FEA" w:tentative="1">
      <w:start w:val="1"/>
      <w:numFmt w:val="bullet"/>
      <w:lvlText w:val=""/>
      <w:lvlJc w:val="left"/>
      <w:pPr>
        <w:tabs>
          <w:tab w:val="num" w:pos="2160"/>
        </w:tabs>
        <w:ind w:left="2160" w:hanging="360"/>
      </w:pPr>
      <w:rPr>
        <w:rFonts w:ascii="Wingdings" w:hAnsi="Wingdings" w:hint="default"/>
      </w:rPr>
    </w:lvl>
    <w:lvl w:ilvl="3" w:tplc="424CF2EE" w:tentative="1">
      <w:start w:val="1"/>
      <w:numFmt w:val="bullet"/>
      <w:lvlText w:val=""/>
      <w:lvlJc w:val="left"/>
      <w:pPr>
        <w:tabs>
          <w:tab w:val="num" w:pos="2880"/>
        </w:tabs>
        <w:ind w:left="2880" w:hanging="360"/>
      </w:pPr>
      <w:rPr>
        <w:rFonts w:ascii="Wingdings" w:hAnsi="Wingdings" w:hint="default"/>
      </w:rPr>
    </w:lvl>
    <w:lvl w:ilvl="4" w:tplc="22B83232" w:tentative="1">
      <w:start w:val="1"/>
      <w:numFmt w:val="bullet"/>
      <w:lvlText w:val=""/>
      <w:lvlJc w:val="left"/>
      <w:pPr>
        <w:tabs>
          <w:tab w:val="num" w:pos="3600"/>
        </w:tabs>
        <w:ind w:left="3600" w:hanging="360"/>
      </w:pPr>
      <w:rPr>
        <w:rFonts w:ascii="Wingdings" w:hAnsi="Wingdings" w:hint="default"/>
      </w:rPr>
    </w:lvl>
    <w:lvl w:ilvl="5" w:tplc="18E44AE2" w:tentative="1">
      <w:start w:val="1"/>
      <w:numFmt w:val="bullet"/>
      <w:lvlText w:val=""/>
      <w:lvlJc w:val="left"/>
      <w:pPr>
        <w:tabs>
          <w:tab w:val="num" w:pos="4320"/>
        </w:tabs>
        <w:ind w:left="4320" w:hanging="360"/>
      </w:pPr>
      <w:rPr>
        <w:rFonts w:ascii="Wingdings" w:hAnsi="Wingdings" w:hint="default"/>
      </w:rPr>
    </w:lvl>
    <w:lvl w:ilvl="6" w:tplc="2F60D722" w:tentative="1">
      <w:start w:val="1"/>
      <w:numFmt w:val="bullet"/>
      <w:lvlText w:val=""/>
      <w:lvlJc w:val="left"/>
      <w:pPr>
        <w:tabs>
          <w:tab w:val="num" w:pos="5040"/>
        </w:tabs>
        <w:ind w:left="5040" w:hanging="360"/>
      </w:pPr>
      <w:rPr>
        <w:rFonts w:ascii="Wingdings" w:hAnsi="Wingdings" w:hint="default"/>
      </w:rPr>
    </w:lvl>
    <w:lvl w:ilvl="7" w:tplc="EA94CA5A" w:tentative="1">
      <w:start w:val="1"/>
      <w:numFmt w:val="bullet"/>
      <w:lvlText w:val=""/>
      <w:lvlJc w:val="left"/>
      <w:pPr>
        <w:tabs>
          <w:tab w:val="num" w:pos="5760"/>
        </w:tabs>
        <w:ind w:left="5760" w:hanging="360"/>
      </w:pPr>
      <w:rPr>
        <w:rFonts w:ascii="Wingdings" w:hAnsi="Wingdings" w:hint="default"/>
      </w:rPr>
    </w:lvl>
    <w:lvl w:ilvl="8" w:tplc="994EE556" w:tentative="1">
      <w:start w:val="1"/>
      <w:numFmt w:val="bullet"/>
      <w:lvlText w:val=""/>
      <w:lvlJc w:val="left"/>
      <w:pPr>
        <w:tabs>
          <w:tab w:val="num" w:pos="6480"/>
        </w:tabs>
        <w:ind w:left="6480" w:hanging="360"/>
      </w:pPr>
      <w:rPr>
        <w:rFonts w:ascii="Wingdings" w:hAnsi="Wingdings" w:hint="default"/>
      </w:rPr>
    </w:lvl>
  </w:abstractNum>
  <w:abstractNum w:abstractNumId="17">
    <w:nsid w:val="385730F3"/>
    <w:multiLevelType w:val="hybridMultilevel"/>
    <w:tmpl w:val="40741D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955ED"/>
    <w:multiLevelType w:val="hybridMultilevel"/>
    <w:tmpl w:val="452AAEE2"/>
    <w:lvl w:ilvl="0" w:tplc="4254DDEC">
      <w:start w:val="1"/>
      <w:numFmt w:val="decimal"/>
      <w:lvlText w:val="%1."/>
      <w:lvlJc w:val="left"/>
      <w:pPr>
        <w:ind w:left="720" w:hanging="360"/>
      </w:pPr>
      <w:rPr>
        <w:rFonts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1C0B0A"/>
    <w:multiLevelType w:val="hybridMultilevel"/>
    <w:tmpl w:val="3B9E7DAC"/>
    <w:lvl w:ilvl="0" w:tplc="9E66271C">
      <w:start w:val="1"/>
      <w:numFmt w:val="bullet"/>
      <w:lvlText w:val="•"/>
      <w:lvlJc w:val="left"/>
      <w:pPr>
        <w:tabs>
          <w:tab w:val="num" w:pos="720"/>
        </w:tabs>
        <w:ind w:left="720" w:hanging="360"/>
      </w:pPr>
      <w:rPr>
        <w:rFonts w:ascii="Arial" w:hAnsi="Arial" w:hint="default"/>
      </w:rPr>
    </w:lvl>
    <w:lvl w:ilvl="1" w:tplc="A1F0219E" w:tentative="1">
      <w:start w:val="1"/>
      <w:numFmt w:val="bullet"/>
      <w:lvlText w:val="•"/>
      <w:lvlJc w:val="left"/>
      <w:pPr>
        <w:tabs>
          <w:tab w:val="num" w:pos="1440"/>
        </w:tabs>
        <w:ind w:left="1440" w:hanging="360"/>
      </w:pPr>
      <w:rPr>
        <w:rFonts w:ascii="Arial" w:hAnsi="Arial" w:hint="default"/>
      </w:rPr>
    </w:lvl>
    <w:lvl w:ilvl="2" w:tplc="05BA23E2" w:tentative="1">
      <w:start w:val="1"/>
      <w:numFmt w:val="bullet"/>
      <w:lvlText w:val="•"/>
      <w:lvlJc w:val="left"/>
      <w:pPr>
        <w:tabs>
          <w:tab w:val="num" w:pos="2160"/>
        </w:tabs>
        <w:ind w:left="2160" w:hanging="360"/>
      </w:pPr>
      <w:rPr>
        <w:rFonts w:ascii="Arial" w:hAnsi="Arial" w:hint="default"/>
      </w:rPr>
    </w:lvl>
    <w:lvl w:ilvl="3" w:tplc="0DCEF960" w:tentative="1">
      <w:start w:val="1"/>
      <w:numFmt w:val="bullet"/>
      <w:lvlText w:val="•"/>
      <w:lvlJc w:val="left"/>
      <w:pPr>
        <w:tabs>
          <w:tab w:val="num" w:pos="2880"/>
        </w:tabs>
        <w:ind w:left="2880" w:hanging="360"/>
      </w:pPr>
      <w:rPr>
        <w:rFonts w:ascii="Arial" w:hAnsi="Arial" w:hint="default"/>
      </w:rPr>
    </w:lvl>
    <w:lvl w:ilvl="4" w:tplc="76BA2B18" w:tentative="1">
      <w:start w:val="1"/>
      <w:numFmt w:val="bullet"/>
      <w:lvlText w:val="•"/>
      <w:lvlJc w:val="left"/>
      <w:pPr>
        <w:tabs>
          <w:tab w:val="num" w:pos="3600"/>
        </w:tabs>
        <w:ind w:left="3600" w:hanging="360"/>
      </w:pPr>
      <w:rPr>
        <w:rFonts w:ascii="Arial" w:hAnsi="Arial" w:hint="default"/>
      </w:rPr>
    </w:lvl>
    <w:lvl w:ilvl="5" w:tplc="AEC0A06C" w:tentative="1">
      <w:start w:val="1"/>
      <w:numFmt w:val="bullet"/>
      <w:lvlText w:val="•"/>
      <w:lvlJc w:val="left"/>
      <w:pPr>
        <w:tabs>
          <w:tab w:val="num" w:pos="4320"/>
        </w:tabs>
        <w:ind w:left="4320" w:hanging="360"/>
      </w:pPr>
      <w:rPr>
        <w:rFonts w:ascii="Arial" w:hAnsi="Arial" w:hint="default"/>
      </w:rPr>
    </w:lvl>
    <w:lvl w:ilvl="6" w:tplc="F8AA2846" w:tentative="1">
      <w:start w:val="1"/>
      <w:numFmt w:val="bullet"/>
      <w:lvlText w:val="•"/>
      <w:lvlJc w:val="left"/>
      <w:pPr>
        <w:tabs>
          <w:tab w:val="num" w:pos="5040"/>
        </w:tabs>
        <w:ind w:left="5040" w:hanging="360"/>
      </w:pPr>
      <w:rPr>
        <w:rFonts w:ascii="Arial" w:hAnsi="Arial" w:hint="default"/>
      </w:rPr>
    </w:lvl>
    <w:lvl w:ilvl="7" w:tplc="490A7830" w:tentative="1">
      <w:start w:val="1"/>
      <w:numFmt w:val="bullet"/>
      <w:lvlText w:val="•"/>
      <w:lvlJc w:val="left"/>
      <w:pPr>
        <w:tabs>
          <w:tab w:val="num" w:pos="5760"/>
        </w:tabs>
        <w:ind w:left="5760" w:hanging="360"/>
      </w:pPr>
      <w:rPr>
        <w:rFonts w:ascii="Arial" w:hAnsi="Arial" w:hint="default"/>
      </w:rPr>
    </w:lvl>
    <w:lvl w:ilvl="8" w:tplc="24B6A148" w:tentative="1">
      <w:start w:val="1"/>
      <w:numFmt w:val="bullet"/>
      <w:lvlText w:val="•"/>
      <w:lvlJc w:val="left"/>
      <w:pPr>
        <w:tabs>
          <w:tab w:val="num" w:pos="6480"/>
        </w:tabs>
        <w:ind w:left="6480" w:hanging="360"/>
      </w:pPr>
      <w:rPr>
        <w:rFonts w:ascii="Arial" w:hAnsi="Arial" w:hint="default"/>
      </w:rPr>
    </w:lvl>
  </w:abstractNum>
  <w:abstractNum w:abstractNumId="20">
    <w:nsid w:val="3BE042AC"/>
    <w:multiLevelType w:val="hybridMultilevel"/>
    <w:tmpl w:val="B192BF90"/>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CC6ECA"/>
    <w:multiLevelType w:val="hybridMultilevel"/>
    <w:tmpl w:val="36E44A4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0AA6E8A"/>
    <w:multiLevelType w:val="hybridMultilevel"/>
    <w:tmpl w:val="56E4011C"/>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71A6509"/>
    <w:multiLevelType w:val="hybridMultilevel"/>
    <w:tmpl w:val="D58CDE5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A95019"/>
    <w:multiLevelType w:val="hybridMultilevel"/>
    <w:tmpl w:val="071C1D4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7E72515"/>
    <w:multiLevelType w:val="hybridMultilevel"/>
    <w:tmpl w:val="7CA67B22"/>
    <w:lvl w:ilvl="0" w:tplc="04160017">
      <w:start w:val="1"/>
      <w:numFmt w:val="lowerLetter"/>
      <w:lvlText w:val="%1)"/>
      <w:lvlJc w:val="left"/>
      <w:pPr>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9697F35"/>
    <w:multiLevelType w:val="hybridMultilevel"/>
    <w:tmpl w:val="D88E74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A9160CC"/>
    <w:multiLevelType w:val="hybridMultilevel"/>
    <w:tmpl w:val="FC98152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C90010"/>
    <w:multiLevelType w:val="hybridMultilevel"/>
    <w:tmpl w:val="1C66D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DCB3D1E"/>
    <w:multiLevelType w:val="hybridMultilevel"/>
    <w:tmpl w:val="C1DC9E9A"/>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4F041C91"/>
    <w:multiLevelType w:val="hybridMultilevel"/>
    <w:tmpl w:val="259E883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4F327CB0"/>
    <w:multiLevelType w:val="hybridMultilevel"/>
    <w:tmpl w:val="7FCE6BD2"/>
    <w:lvl w:ilvl="0" w:tplc="04160001">
      <w:start w:val="1"/>
      <w:numFmt w:val="bullet"/>
      <w:lvlText w:val=""/>
      <w:lvlJc w:val="left"/>
      <w:pPr>
        <w:ind w:left="108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2">
    <w:nsid w:val="50673B1A"/>
    <w:multiLevelType w:val="hybridMultilevel"/>
    <w:tmpl w:val="03821152"/>
    <w:lvl w:ilvl="0" w:tplc="0416000D">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06D23CB"/>
    <w:multiLevelType w:val="hybridMultilevel"/>
    <w:tmpl w:val="976A63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CD6B87"/>
    <w:multiLevelType w:val="multilevel"/>
    <w:tmpl w:val="103C4B6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474321F"/>
    <w:multiLevelType w:val="hybridMultilevel"/>
    <w:tmpl w:val="A4CA4DE6"/>
    <w:lvl w:ilvl="0" w:tplc="0416000F">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6">
    <w:nsid w:val="56D9012D"/>
    <w:multiLevelType w:val="hybridMultilevel"/>
    <w:tmpl w:val="82B273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7A81B48"/>
    <w:multiLevelType w:val="hybridMultilevel"/>
    <w:tmpl w:val="B7B0758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38">
    <w:nsid w:val="5A985464"/>
    <w:multiLevelType w:val="hybridMultilevel"/>
    <w:tmpl w:val="452AAEE2"/>
    <w:lvl w:ilvl="0" w:tplc="4254DDEC">
      <w:start w:val="1"/>
      <w:numFmt w:val="decimal"/>
      <w:lvlText w:val="%1."/>
      <w:lvlJc w:val="left"/>
      <w:pPr>
        <w:ind w:left="720" w:hanging="360"/>
      </w:pPr>
      <w:rPr>
        <w:rFonts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BC30625"/>
    <w:multiLevelType w:val="hybridMultilevel"/>
    <w:tmpl w:val="E912F7D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5F3F4752"/>
    <w:multiLevelType w:val="hybridMultilevel"/>
    <w:tmpl w:val="344237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51B77C6"/>
    <w:multiLevelType w:val="multilevel"/>
    <w:tmpl w:val="594ACD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066DB"/>
    <w:multiLevelType w:val="hybridMultilevel"/>
    <w:tmpl w:val="56D6CF3E"/>
    <w:lvl w:ilvl="0" w:tplc="04160017">
      <w:start w:val="1"/>
      <w:numFmt w:val="lowerLetter"/>
      <w:lvlText w:val="%1)"/>
      <w:lvlJc w:val="left"/>
      <w:pPr>
        <w:ind w:left="1069"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3">
    <w:nsid w:val="6F2952AE"/>
    <w:multiLevelType w:val="hybridMultilevel"/>
    <w:tmpl w:val="57466AC2"/>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nsid w:val="75C319FD"/>
    <w:multiLevelType w:val="hybridMultilevel"/>
    <w:tmpl w:val="AAF89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D40780"/>
    <w:multiLevelType w:val="hybridMultilevel"/>
    <w:tmpl w:val="5846DAB0"/>
    <w:lvl w:ilvl="0" w:tplc="04160017">
      <w:start w:val="1"/>
      <w:numFmt w:val="lowerLetter"/>
      <w:lvlText w:val="%1)"/>
      <w:lvlJc w:val="left"/>
      <w:pPr>
        <w:ind w:left="786"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F6257D"/>
    <w:multiLevelType w:val="hybridMultilevel"/>
    <w:tmpl w:val="5ACE10B6"/>
    <w:lvl w:ilvl="0" w:tplc="2C4A89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1F143E"/>
    <w:multiLevelType w:val="hybridMultilevel"/>
    <w:tmpl w:val="00841640"/>
    <w:lvl w:ilvl="0" w:tplc="77D48CF4">
      <w:start w:val="1"/>
      <w:numFmt w:val="decimal"/>
      <w:lvlText w:val="%1)"/>
      <w:lvlJc w:val="left"/>
      <w:pPr>
        <w:ind w:left="720" w:hanging="360"/>
      </w:pPr>
      <w:rPr>
        <w:rFonts w:hint="default"/>
        <w:color w:val="26323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925589"/>
    <w:multiLevelType w:val="hybridMultilevel"/>
    <w:tmpl w:val="662E5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8"/>
  </w:num>
  <w:num w:numId="2">
    <w:abstractNumId w:val="3"/>
  </w:num>
  <w:num w:numId="3">
    <w:abstractNumId w:val="20"/>
  </w:num>
  <w:num w:numId="4">
    <w:abstractNumId w:val="4"/>
  </w:num>
  <w:num w:numId="5">
    <w:abstractNumId w:val="22"/>
  </w:num>
  <w:num w:numId="6">
    <w:abstractNumId w:val="34"/>
  </w:num>
  <w:num w:numId="7">
    <w:abstractNumId w:val="32"/>
  </w:num>
  <w:num w:numId="8">
    <w:abstractNumId w:val="40"/>
  </w:num>
  <w:num w:numId="9">
    <w:abstractNumId w:val="30"/>
  </w:num>
  <w:num w:numId="10">
    <w:abstractNumId w:val="27"/>
  </w:num>
  <w:num w:numId="11">
    <w:abstractNumId w:val="35"/>
  </w:num>
  <w:num w:numId="12">
    <w:abstractNumId w:val="37"/>
  </w:num>
  <w:num w:numId="13">
    <w:abstractNumId w:val="24"/>
  </w:num>
  <w:num w:numId="14">
    <w:abstractNumId w:val="42"/>
  </w:num>
  <w:num w:numId="15">
    <w:abstractNumId w:val="6"/>
  </w:num>
  <w:num w:numId="16">
    <w:abstractNumId w:val="28"/>
  </w:num>
  <w:num w:numId="17">
    <w:abstractNumId w:val="9"/>
  </w:num>
  <w:num w:numId="18">
    <w:abstractNumId w:val="0"/>
  </w:num>
  <w:num w:numId="19">
    <w:abstractNumId w:val="8"/>
  </w:num>
  <w:num w:numId="20">
    <w:abstractNumId w:val="33"/>
  </w:num>
  <w:num w:numId="21">
    <w:abstractNumId w:val="26"/>
  </w:num>
  <w:num w:numId="22">
    <w:abstractNumId w:val="44"/>
  </w:num>
  <w:num w:numId="23">
    <w:abstractNumId w:val="46"/>
  </w:num>
  <w:num w:numId="24">
    <w:abstractNumId w:val="14"/>
  </w:num>
  <w:num w:numId="25">
    <w:abstractNumId w:val="29"/>
  </w:num>
  <w:num w:numId="26">
    <w:abstractNumId w:val="12"/>
  </w:num>
  <w:num w:numId="27">
    <w:abstractNumId w:val="41"/>
  </w:num>
  <w:num w:numId="28">
    <w:abstractNumId w:val="23"/>
  </w:num>
  <w:num w:numId="29">
    <w:abstractNumId w:val="47"/>
  </w:num>
  <w:num w:numId="30">
    <w:abstractNumId w:val="43"/>
  </w:num>
  <w:num w:numId="31">
    <w:abstractNumId w:val="21"/>
  </w:num>
  <w:num w:numId="32">
    <w:abstractNumId w:val="39"/>
  </w:num>
  <w:num w:numId="33">
    <w:abstractNumId w:val="1"/>
  </w:num>
  <w:num w:numId="34">
    <w:abstractNumId w:val="11"/>
  </w:num>
  <w:num w:numId="35">
    <w:abstractNumId w:val="15"/>
  </w:num>
  <w:num w:numId="36">
    <w:abstractNumId w:val="36"/>
  </w:num>
  <w:num w:numId="37">
    <w:abstractNumId w:val="10"/>
  </w:num>
  <w:num w:numId="38">
    <w:abstractNumId w:val="1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7"/>
  </w:num>
  <w:num w:numId="47">
    <w:abstractNumId w:val="18"/>
  </w:num>
  <w:num w:numId="48">
    <w:abstractNumId w:val="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C1683B"/>
    <w:rsid w:val="000320C8"/>
    <w:rsid w:val="00081AA2"/>
    <w:rsid w:val="001124F1"/>
    <w:rsid w:val="00127886"/>
    <w:rsid w:val="00146E13"/>
    <w:rsid w:val="00196E1E"/>
    <w:rsid w:val="00201B17"/>
    <w:rsid w:val="00217D40"/>
    <w:rsid w:val="00236EF4"/>
    <w:rsid w:val="00245590"/>
    <w:rsid w:val="00283259"/>
    <w:rsid w:val="002D07ED"/>
    <w:rsid w:val="002F0FEF"/>
    <w:rsid w:val="002F6A3B"/>
    <w:rsid w:val="002F79AC"/>
    <w:rsid w:val="002F7BAA"/>
    <w:rsid w:val="00336BA7"/>
    <w:rsid w:val="003414E9"/>
    <w:rsid w:val="003426B6"/>
    <w:rsid w:val="00345403"/>
    <w:rsid w:val="003553AA"/>
    <w:rsid w:val="00396569"/>
    <w:rsid w:val="004536D9"/>
    <w:rsid w:val="004673C2"/>
    <w:rsid w:val="00476A0E"/>
    <w:rsid w:val="004B5991"/>
    <w:rsid w:val="004C7A17"/>
    <w:rsid w:val="00505814"/>
    <w:rsid w:val="00527FEA"/>
    <w:rsid w:val="005325C8"/>
    <w:rsid w:val="005369CE"/>
    <w:rsid w:val="00550BFA"/>
    <w:rsid w:val="00551F3D"/>
    <w:rsid w:val="00553020"/>
    <w:rsid w:val="00586CB7"/>
    <w:rsid w:val="005C07AA"/>
    <w:rsid w:val="005D661C"/>
    <w:rsid w:val="005E6A41"/>
    <w:rsid w:val="00603470"/>
    <w:rsid w:val="006535C3"/>
    <w:rsid w:val="006D0C74"/>
    <w:rsid w:val="0073720C"/>
    <w:rsid w:val="00742011"/>
    <w:rsid w:val="0074584F"/>
    <w:rsid w:val="007618FA"/>
    <w:rsid w:val="00763027"/>
    <w:rsid w:val="007660B9"/>
    <w:rsid w:val="00775326"/>
    <w:rsid w:val="00775C19"/>
    <w:rsid w:val="007D555B"/>
    <w:rsid w:val="007D756B"/>
    <w:rsid w:val="007E6F3A"/>
    <w:rsid w:val="00824D36"/>
    <w:rsid w:val="008506F6"/>
    <w:rsid w:val="008507C3"/>
    <w:rsid w:val="008D7045"/>
    <w:rsid w:val="008F67A0"/>
    <w:rsid w:val="00961827"/>
    <w:rsid w:val="00961866"/>
    <w:rsid w:val="00980AAB"/>
    <w:rsid w:val="0099293E"/>
    <w:rsid w:val="009C74FB"/>
    <w:rsid w:val="00AA46F9"/>
    <w:rsid w:val="00AF3FBF"/>
    <w:rsid w:val="00B55190"/>
    <w:rsid w:val="00B92302"/>
    <w:rsid w:val="00BA03CF"/>
    <w:rsid w:val="00BB1EEE"/>
    <w:rsid w:val="00BB67E5"/>
    <w:rsid w:val="00BC26D8"/>
    <w:rsid w:val="00BF3F8D"/>
    <w:rsid w:val="00BF4728"/>
    <w:rsid w:val="00C1683B"/>
    <w:rsid w:val="00C25F02"/>
    <w:rsid w:val="00C55DB8"/>
    <w:rsid w:val="00C94701"/>
    <w:rsid w:val="00C97BB7"/>
    <w:rsid w:val="00CE1546"/>
    <w:rsid w:val="00D46250"/>
    <w:rsid w:val="00D670DF"/>
    <w:rsid w:val="00D93B05"/>
    <w:rsid w:val="00DA706B"/>
    <w:rsid w:val="00DC5E2A"/>
    <w:rsid w:val="00E86AFD"/>
    <w:rsid w:val="00E95947"/>
    <w:rsid w:val="00E97CFF"/>
    <w:rsid w:val="00EC0C66"/>
    <w:rsid w:val="00EC5556"/>
    <w:rsid w:val="00F00ADA"/>
    <w:rsid w:val="00F045D4"/>
    <w:rsid w:val="00F1252F"/>
    <w:rsid w:val="00F9594C"/>
    <w:rsid w:val="00FA1244"/>
    <w:rsid w:val="00FF29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F9"/>
  </w:style>
  <w:style w:type="paragraph" w:styleId="Ttulo3">
    <w:name w:val="heading 3"/>
    <w:basedOn w:val="Normal"/>
    <w:next w:val="Normal"/>
    <w:link w:val="Ttulo3Char"/>
    <w:uiPriority w:val="9"/>
    <w:semiHidden/>
    <w:unhideWhenUsed/>
    <w:qFormat/>
    <w:rsid w:val="00342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8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683B"/>
  </w:style>
  <w:style w:type="paragraph" w:styleId="Rodap">
    <w:name w:val="footer"/>
    <w:basedOn w:val="Normal"/>
    <w:link w:val="RodapChar"/>
    <w:uiPriority w:val="99"/>
    <w:unhideWhenUsed/>
    <w:rsid w:val="00C1683B"/>
    <w:pPr>
      <w:tabs>
        <w:tab w:val="center" w:pos="4252"/>
        <w:tab w:val="right" w:pos="8504"/>
      </w:tabs>
      <w:spacing w:after="0" w:line="240" w:lineRule="auto"/>
    </w:pPr>
  </w:style>
  <w:style w:type="character" w:customStyle="1" w:styleId="RodapChar">
    <w:name w:val="Rodapé Char"/>
    <w:basedOn w:val="Fontepargpadro"/>
    <w:link w:val="Rodap"/>
    <w:uiPriority w:val="99"/>
    <w:rsid w:val="00C1683B"/>
  </w:style>
  <w:style w:type="paragraph" w:styleId="Textodebalo">
    <w:name w:val="Balloon Text"/>
    <w:basedOn w:val="Normal"/>
    <w:link w:val="TextodebaloChar"/>
    <w:uiPriority w:val="99"/>
    <w:semiHidden/>
    <w:unhideWhenUsed/>
    <w:rsid w:val="00C168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83B"/>
    <w:rPr>
      <w:rFonts w:ascii="Tahoma" w:hAnsi="Tahoma" w:cs="Tahoma"/>
      <w:sz w:val="16"/>
      <w:szCs w:val="16"/>
    </w:rPr>
  </w:style>
  <w:style w:type="paragraph" w:styleId="PargrafodaLista">
    <w:name w:val="List Paragraph"/>
    <w:basedOn w:val="Normal"/>
    <w:uiPriority w:val="34"/>
    <w:qFormat/>
    <w:rsid w:val="00C1683B"/>
    <w:pPr>
      <w:ind w:left="720"/>
      <w:contextualSpacing/>
    </w:pPr>
  </w:style>
  <w:style w:type="character" w:styleId="Hyperlink">
    <w:name w:val="Hyperlink"/>
    <w:uiPriority w:val="99"/>
    <w:unhideWhenUsed/>
    <w:rsid w:val="003426B6"/>
    <w:rPr>
      <w:color w:val="0000FF"/>
      <w:u w:val="single"/>
    </w:rPr>
  </w:style>
  <w:style w:type="paragraph" w:customStyle="1" w:styleId="Default">
    <w:name w:val="Default"/>
    <w:uiPriority w:val="99"/>
    <w:rsid w:val="003426B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426B6"/>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3">
    <w:name w:val="Body Text 3"/>
    <w:basedOn w:val="Normal"/>
    <w:link w:val="Corpodetexto3Char"/>
    <w:uiPriority w:val="99"/>
    <w:semiHidden/>
    <w:unhideWhenUsed/>
    <w:rsid w:val="003426B6"/>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semiHidden/>
    <w:rsid w:val="003426B6"/>
    <w:rPr>
      <w:rFonts w:ascii="Calibri" w:eastAsia="Calibri" w:hAnsi="Calibri" w:cs="Times New Roman"/>
      <w:sz w:val="16"/>
      <w:szCs w:val="16"/>
    </w:rPr>
  </w:style>
  <w:style w:type="paragraph" w:customStyle="1" w:styleId="Simples">
    <w:name w:val="Simples"/>
    <w:basedOn w:val="Ttulo3"/>
    <w:rsid w:val="003426B6"/>
    <w:pPr>
      <w:keepLines w:val="0"/>
      <w:spacing w:before="0" w:line="240" w:lineRule="auto"/>
    </w:pPr>
    <w:rPr>
      <w:rFonts w:ascii="Times New Roman" w:eastAsia="Times New Roman" w:hAnsi="Times New Roman" w:cs="Times New Roman"/>
      <w:color w:val="auto"/>
      <w:spacing w:val="-5"/>
      <w:sz w:val="24"/>
      <w:szCs w:val="24"/>
    </w:rPr>
  </w:style>
  <w:style w:type="character" w:customStyle="1" w:styleId="Ttulo3Char">
    <w:name w:val="Título 3 Char"/>
    <w:basedOn w:val="Fontepargpadro"/>
    <w:link w:val="Ttulo3"/>
    <w:uiPriority w:val="9"/>
    <w:semiHidden/>
    <w:rsid w:val="003426B6"/>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737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6535C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535C3"/>
    <w:rPr>
      <w:rFonts w:ascii="Calibri" w:eastAsia="Calibri" w:hAnsi="Calibri" w:cs="Times New Roman"/>
      <w:sz w:val="20"/>
      <w:szCs w:val="20"/>
    </w:rPr>
  </w:style>
  <w:style w:type="character" w:styleId="Refdenotaderodap">
    <w:name w:val="footnote reference"/>
    <w:uiPriority w:val="99"/>
    <w:semiHidden/>
    <w:unhideWhenUsed/>
    <w:rsid w:val="006535C3"/>
    <w:rPr>
      <w:vertAlign w:val="superscript"/>
    </w:rPr>
  </w:style>
  <w:style w:type="character" w:customStyle="1" w:styleId="apple-converted-space">
    <w:name w:val="apple-converted-space"/>
    <w:basedOn w:val="Fontepargpadro"/>
    <w:rsid w:val="00196E1E"/>
  </w:style>
  <w:style w:type="character" w:styleId="Forte">
    <w:name w:val="Strong"/>
    <w:basedOn w:val="Fontepargpadro"/>
    <w:uiPriority w:val="22"/>
    <w:qFormat/>
    <w:rsid w:val="00196E1E"/>
    <w:rPr>
      <w:b/>
      <w:bCs/>
    </w:rPr>
  </w:style>
  <w:style w:type="character" w:styleId="nfase">
    <w:name w:val="Emphasis"/>
    <w:basedOn w:val="Fontepargpadro"/>
    <w:uiPriority w:val="20"/>
    <w:qFormat/>
    <w:rsid w:val="00196E1E"/>
    <w:rPr>
      <w:i/>
      <w:iCs/>
    </w:rPr>
  </w:style>
  <w:style w:type="character" w:styleId="Refdecomentrio">
    <w:name w:val="annotation reference"/>
    <w:basedOn w:val="Fontepargpadro"/>
    <w:uiPriority w:val="99"/>
    <w:semiHidden/>
    <w:unhideWhenUsed/>
    <w:rsid w:val="00DA706B"/>
    <w:rPr>
      <w:sz w:val="16"/>
      <w:szCs w:val="16"/>
    </w:rPr>
  </w:style>
  <w:style w:type="paragraph" w:styleId="Textodecomentrio">
    <w:name w:val="annotation text"/>
    <w:basedOn w:val="Normal"/>
    <w:link w:val="TextodecomentrioChar"/>
    <w:uiPriority w:val="99"/>
    <w:semiHidden/>
    <w:unhideWhenUsed/>
    <w:rsid w:val="00DA70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706B"/>
    <w:rPr>
      <w:sz w:val="20"/>
      <w:szCs w:val="20"/>
    </w:rPr>
  </w:style>
  <w:style w:type="paragraph" w:styleId="Assuntodocomentrio">
    <w:name w:val="annotation subject"/>
    <w:basedOn w:val="Textodecomentrio"/>
    <w:next w:val="Textodecomentrio"/>
    <w:link w:val="AssuntodocomentrioChar"/>
    <w:uiPriority w:val="99"/>
    <w:semiHidden/>
    <w:unhideWhenUsed/>
    <w:rsid w:val="00DA706B"/>
    <w:rPr>
      <w:b/>
      <w:bCs/>
    </w:rPr>
  </w:style>
  <w:style w:type="character" w:customStyle="1" w:styleId="AssuntodocomentrioChar">
    <w:name w:val="Assunto do comentário Char"/>
    <w:basedOn w:val="TextodecomentrioChar"/>
    <w:link w:val="Assuntodocomentrio"/>
    <w:uiPriority w:val="99"/>
    <w:semiHidden/>
    <w:rsid w:val="00DA706B"/>
    <w:rPr>
      <w:b/>
      <w:bCs/>
      <w:sz w:val="20"/>
      <w:szCs w:val="20"/>
    </w:rPr>
  </w:style>
  <w:style w:type="paragraph" w:customStyle="1" w:styleId="Contedodatabela">
    <w:name w:val="Conteúdo da tabela"/>
    <w:basedOn w:val="Normal"/>
    <w:qFormat/>
    <w:rsid w:val="004673C2"/>
    <w:rPr>
      <w:color w:val="00000A"/>
    </w:rPr>
  </w:style>
  <w:style w:type="paragraph" w:customStyle="1" w:styleId="ecxmsonormal">
    <w:name w:val="ecxmsonormal"/>
    <w:basedOn w:val="Normal"/>
    <w:rsid w:val="007D7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rsid w:val="007D756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342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8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683B"/>
  </w:style>
  <w:style w:type="paragraph" w:styleId="Rodap">
    <w:name w:val="footer"/>
    <w:basedOn w:val="Normal"/>
    <w:link w:val="RodapChar"/>
    <w:uiPriority w:val="99"/>
    <w:unhideWhenUsed/>
    <w:rsid w:val="00C1683B"/>
    <w:pPr>
      <w:tabs>
        <w:tab w:val="center" w:pos="4252"/>
        <w:tab w:val="right" w:pos="8504"/>
      </w:tabs>
      <w:spacing w:after="0" w:line="240" w:lineRule="auto"/>
    </w:pPr>
  </w:style>
  <w:style w:type="character" w:customStyle="1" w:styleId="RodapChar">
    <w:name w:val="Rodapé Char"/>
    <w:basedOn w:val="Fontepargpadro"/>
    <w:link w:val="Rodap"/>
    <w:uiPriority w:val="99"/>
    <w:rsid w:val="00C1683B"/>
  </w:style>
  <w:style w:type="paragraph" w:styleId="Textodebalo">
    <w:name w:val="Balloon Text"/>
    <w:basedOn w:val="Normal"/>
    <w:link w:val="TextodebaloChar"/>
    <w:uiPriority w:val="99"/>
    <w:semiHidden/>
    <w:unhideWhenUsed/>
    <w:rsid w:val="00C168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83B"/>
    <w:rPr>
      <w:rFonts w:ascii="Tahoma" w:hAnsi="Tahoma" w:cs="Tahoma"/>
      <w:sz w:val="16"/>
      <w:szCs w:val="16"/>
    </w:rPr>
  </w:style>
  <w:style w:type="paragraph" w:styleId="PargrafodaLista">
    <w:name w:val="List Paragraph"/>
    <w:basedOn w:val="Normal"/>
    <w:uiPriority w:val="34"/>
    <w:qFormat/>
    <w:rsid w:val="00C1683B"/>
    <w:pPr>
      <w:ind w:left="720"/>
      <w:contextualSpacing/>
    </w:pPr>
  </w:style>
  <w:style w:type="character" w:styleId="Hyperlink">
    <w:name w:val="Hyperlink"/>
    <w:uiPriority w:val="99"/>
    <w:unhideWhenUsed/>
    <w:rsid w:val="003426B6"/>
    <w:rPr>
      <w:color w:val="0000FF"/>
      <w:u w:val="single"/>
    </w:rPr>
  </w:style>
  <w:style w:type="paragraph" w:customStyle="1" w:styleId="Default">
    <w:name w:val="Default"/>
    <w:uiPriority w:val="99"/>
    <w:rsid w:val="003426B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426B6"/>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3">
    <w:name w:val="Body Text 3"/>
    <w:basedOn w:val="Normal"/>
    <w:link w:val="Corpodetexto3Char"/>
    <w:uiPriority w:val="99"/>
    <w:semiHidden/>
    <w:unhideWhenUsed/>
    <w:rsid w:val="003426B6"/>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semiHidden/>
    <w:rsid w:val="003426B6"/>
    <w:rPr>
      <w:rFonts w:ascii="Calibri" w:eastAsia="Calibri" w:hAnsi="Calibri" w:cs="Times New Roman"/>
      <w:sz w:val="16"/>
      <w:szCs w:val="16"/>
    </w:rPr>
  </w:style>
  <w:style w:type="paragraph" w:customStyle="1" w:styleId="Simples">
    <w:name w:val="Simples"/>
    <w:basedOn w:val="Ttulo3"/>
    <w:rsid w:val="003426B6"/>
    <w:pPr>
      <w:keepLines w:val="0"/>
      <w:spacing w:before="0" w:line="240" w:lineRule="auto"/>
    </w:pPr>
    <w:rPr>
      <w:rFonts w:ascii="Times New Roman" w:eastAsia="Times New Roman" w:hAnsi="Times New Roman" w:cs="Times New Roman"/>
      <w:color w:val="auto"/>
      <w:spacing w:val="-5"/>
      <w:sz w:val="24"/>
      <w:szCs w:val="24"/>
    </w:rPr>
  </w:style>
  <w:style w:type="character" w:customStyle="1" w:styleId="Ttulo3Char">
    <w:name w:val="Título 3 Char"/>
    <w:basedOn w:val="Fontepargpadro"/>
    <w:link w:val="Ttulo3"/>
    <w:uiPriority w:val="9"/>
    <w:semiHidden/>
    <w:rsid w:val="003426B6"/>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737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6535C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535C3"/>
    <w:rPr>
      <w:rFonts w:ascii="Calibri" w:eastAsia="Calibri" w:hAnsi="Calibri" w:cs="Times New Roman"/>
      <w:sz w:val="20"/>
      <w:szCs w:val="20"/>
    </w:rPr>
  </w:style>
  <w:style w:type="character" w:styleId="Refdenotaderodap">
    <w:name w:val="footnote reference"/>
    <w:uiPriority w:val="99"/>
    <w:semiHidden/>
    <w:unhideWhenUsed/>
    <w:rsid w:val="006535C3"/>
    <w:rPr>
      <w:vertAlign w:val="superscript"/>
    </w:rPr>
  </w:style>
  <w:style w:type="character" w:customStyle="1" w:styleId="apple-converted-space">
    <w:name w:val="apple-converted-space"/>
    <w:basedOn w:val="Fontepargpadro"/>
    <w:rsid w:val="00196E1E"/>
  </w:style>
  <w:style w:type="character" w:styleId="Forte">
    <w:name w:val="Strong"/>
    <w:basedOn w:val="Fontepargpadro"/>
    <w:uiPriority w:val="22"/>
    <w:qFormat/>
    <w:rsid w:val="00196E1E"/>
    <w:rPr>
      <w:b/>
      <w:bCs/>
    </w:rPr>
  </w:style>
  <w:style w:type="character" w:styleId="nfase">
    <w:name w:val="Emphasis"/>
    <w:basedOn w:val="Fontepargpadro"/>
    <w:uiPriority w:val="20"/>
    <w:qFormat/>
    <w:rsid w:val="00196E1E"/>
    <w:rPr>
      <w:i/>
      <w:iCs/>
    </w:rPr>
  </w:style>
  <w:style w:type="character" w:styleId="Refdecomentrio">
    <w:name w:val="annotation reference"/>
    <w:basedOn w:val="Fontepargpadro"/>
    <w:uiPriority w:val="99"/>
    <w:semiHidden/>
    <w:unhideWhenUsed/>
    <w:rsid w:val="00DA706B"/>
    <w:rPr>
      <w:sz w:val="16"/>
      <w:szCs w:val="16"/>
    </w:rPr>
  </w:style>
  <w:style w:type="paragraph" w:styleId="Textodecomentrio">
    <w:name w:val="annotation text"/>
    <w:basedOn w:val="Normal"/>
    <w:link w:val="TextodecomentrioChar"/>
    <w:uiPriority w:val="99"/>
    <w:semiHidden/>
    <w:unhideWhenUsed/>
    <w:rsid w:val="00DA70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706B"/>
    <w:rPr>
      <w:sz w:val="20"/>
      <w:szCs w:val="20"/>
    </w:rPr>
  </w:style>
  <w:style w:type="paragraph" w:styleId="Assuntodocomentrio">
    <w:name w:val="annotation subject"/>
    <w:basedOn w:val="Textodecomentrio"/>
    <w:next w:val="Textodecomentrio"/>
    <w:link w:val="AssuntodocomentrioChar"/>
    <w:uiPriority w:val="99"/>
    <w:semiHidden/>
    <w:unhideWhenUsed/>
    <w:rsid w:val="00DA706B"/>
    <w:rPr>
      <w:b/>
      <w:bCs/>
    </w:rPr>
  </w:style>
  <w:style w:type="character" w:customStyle="1" w:styleId="AssuntodocomentrioChar">
    <w:name w:val="Assunto do comentário Char"/>
    <w:basedOn w:val="TextodecomentrioChar"/>
    <w:link w:val="Assuntodocomentrio"/>
    <w:uiPriority w:val="99"/>
    <w:semiHidden/>
    <w:rsid w:val="00DA706B"/>
    <w:rPr>
      <w:b/>
      <w:bCs/>
      <w:sz w:val="20"/>
      <w:szCs w:val="20"/>
    </w:rPr>
  </w:style>
  <w:style w:type="paragraph" w:customStyle="1" w:styleId="Contedodatabela">
    <w:name w:val="Conteúdo da tabela"/>
    <w:basedOn w:val="Normal"/>
    <w:qFormat/>
    <w:rsid w:val="004673C2"/>
    <w:rPr>
      <w:color w:val="00000A"/>
    </w:rPr>
  </w:style>
  <w:style w:type="paragraph" w:customStyle="1" w:styleId="ecxmsonormal">
    <w:name w:val="ecxmsonormal"/>
    <w:basedOn w:val="Normal"/>
    <w:rsid w:val="007D7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grafodaLista1">
    <w:name w:val="Parágrafo da Lista1"/>
    <w:basedOn w:val="Normal"/>
    <w:rsid w:val="007D756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295974">
      <w:bodyDiv w:val="1"/>
      <w:marLeft w:val="0"/>
      <w:marRight w:val="0"/>
      <w:marTop w:val="0"/>
      <w:marBottom w:val="0"/>
      <w:divBdr>
        <w:top w:val="none" w:sz="0" w:space="0" w:color="auto"/>
        <w:left w:val="none" w:sz="0" w:space="0" w:color="auto"/>
        <w:bottom w:val="none" w:sz="0" w:space="0" w:color="auto"/>
        <w:right w:val="none" w:sz="0" w:space="0" w:color="auto"/>
      </w:divBdr>
    </w:div>
    <w:div w:id="727800872">
      <w:bodyDiv w:val="1"/>
      <w:marLeft w:val="0"/>
      <w:marRight w:val="0"/>
      <w:marTop w:val="0"/>
      <w:marBottom w:val="0"/>
      <w:divBdr>
        <w:top w:val="none" w:sz="0" w:space="0" w:color="auto"/>
        <w:left w:val="none" w:sz="0" w:space="0" w:color="auto"/>
        <w:bottom w:val="none" w:sz="0" w:space="0" w:color="auto"/>
        <w:right w:val="none" w:sz="0" w:space="0" w:color="auto"/>
      </w:divBdr>
    </w:div>
    <w:div w:id="940911761">
      <w:bodyDiv w:val="1"/>
      <w:marLeft w:val="0"/>
      <w:marRight w:val="0"/>
      <w:marTop w:val="0"/>
      <w:marBottom w:val="0"/>
      <w:divBdr>
        <w:top w:val="none" w:sz="0" w:space="0" w:color="auto"/>
        <w:left w:val="none" w:sz="0" w:space="0" w:color="auto"/>
        <w:bottom w:val="none" w:sz="0" w:space="0" w:color="auto"/>
        <w:right w:val="none" w:sz="0" w:space="0" w:color="auto"/>
      </w:divBdr>
    </w:div>
    <w:div w:id="946280566">
      <w:bodyDiv w:val="1"/>
      <w:marLeft w:val="0"/>
      <w:marRight w:val="0"/>
      <w:marTop w:val="0"/>
      <w:marBottom w:val="0"/>
      <w:divBdr>
        <w:top w:val="none" w:sz="0" w:space="0" w:color="auto"/>
        <w:left w:val="none" w:sz="0" w:space="0" w:color="auto"/>
        <w:bottom w:val="none" w:sz="0" w:space="0" w:color="auto"/>
        <w:right w:val="none" w:sz="0" w:space="0" w:color="auto"/>
      </w:divBdr>
    </w:div>
    <w:div w:id="971901992">
      <w:bodyDiv w:val="1"/>
      <w:marLeft w:val="0"/>
      <w:marRight w:val="0"/>
      <w:marTop w:val="0"/>
      <w:marBottom w:val="0"/>
      <w:divBdr>
        <w:top w:val="none" w:sz="0" w:space="0" w:color="auto"/>
        <w:left w:val="none" w:sz="0" w:space="0" w:color="auto"/>
        <w:bottom w:val="none" w:sz="0" w:space="0" w:color="auto"/>
        <w:right w:val="none" w:sz="0" w:space="0" w:color="auto"/>
      </w:divBdr>
    </w:div>
    <w:div w:id="1289431350">
      <w:bodyDiv w:val="1"/>
      <w:marLeft w:val="0"/>
      <w:marRight w:val="0"/>
      <w:marTop w:val="0"/>
      <w:marBottom w:val="0"/>
      <w:divBdr>
        <w:top w:val="none" w:sz="0" w:space="0" w:color="auto"/>
        <w:left w:val="none" w:sz="0" w:space="0" w:color="auto"/>
        <w:bottom w:val="none" w:sz="0" w:space="0" w:color="auto"/>
        <w:right w:val="none" w:sz="0" w:space="0" w:color="auto"/>
      </w:divBdr>
    </w:div>
    <w:div w:id="1794588969">
      <w:bodyDiv w:val="1"/>
      <w:marLeft w:val="0"/>
      <w:marRight w:val="0"/>
      <w:marTop w:val="0"/>
      <w:marBottom w:val="0"/>
      <w:divBdr>
        <w:top w:val="none" w:sz="0" w:space="0" w:color="auto"/>
        <w:left w:val="none" w:sz="0" w:space="0" w:color="auto"/>
        <w:bottom w:val="none" w:sz="0" w:space="0" w:color="auto"/>
        <w:right w:val="none" w:sz="0" w:space="0" w:color="auto"/>
      </w:divBdr>
    </w:div>
    <w:div w:id="19718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fpr.edu.br/patobranco/estrutura-universitaria/diretorias/dirppg/pos-graduacao/mestrados/ppgdr2/arquivos/dicionariodeEducacaodoCampo.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CC1A-63EC-45FE-A378-9674E9BF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4737</Words>
  <Characters>25582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maira</cp:lastModifiedBy>
  <cp:revision>2</cp:revision>
  <dcterms:created xsi:type="dcterms:W3CDTF">2017-08-24T00:58:00Z</dcterms:created>
  <dcterms:modified xsi:type="dcterms:W3CDTF">2017-08-24T00:58:00Z</dcterms:modified>
</cp:coreProperties>
</file>