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0B023" w14:textId="7A753F18" w:rsidR="00606030" w:rsidRPr="00754112" w:rsidRDefault="00606030" w:rsidP="00EE1568">
      <w:pPr>
        <w:pStyle w:val="Standard"/>
        <w:widowControl w:val="0"/>
        <w:snapToGrid w:val="0"/>
        <w:jc w:val="center"/>
        <w:rPr>
          <w:rFonts w:ascii="Arial" w:hAnsi="Arial"/>
          <w:b/>
          <w:bCs/>
          <w:kern w:val="0"/>
        </w:rPr>
      </w:pPr>
      <w:r w:rsidRPr="00754112">
        <w:rPr>
          <w:rFonts w:ascii="Arial" w:hAnsi="Arial"/>
          <w:b/>
          <w:bCs/>
          <w:kern w:val="0"/>
        </w:rPr>
        <w:t>BAREMA PARA SELEÇÃO</w:t>
      </w:r>
      <w:r w:rsidR="008F0951">
        <w:rPr>
          <w:rFonts w:ascii="Arial" w:hAnsi="Arial"/>
          <w:b/>
          <w:bCs/>
          <w:kern w:val="0"/>
        </w:rPr>
        <w:t xml:space="preserve"> (ÚLTIMOS QUATRO ANOS)</w:t>
      </w:r>
      <w:bookmarkStart w:id="0" w:name="_GoBack"/>
      <w:bookmarkEnd w:id="0"/>
    </w:p>
    <w:p w14:paraId="6842099A" w14:textId="77777777" w:rsidR="00606030" w:rsidRPr="00754112" w:rsidRDefault="00606030" w:rsidP="00EE1568">
      <w:pPr>
        <w:pStyle w:val="Standard"/>
        <w:widowControl w:val="0"/>
        <w:snapToGrid w:val="0"/>
        <w:jc w:val="center"/>
        <w:rPr>
          <w:rFonts w:ascii="Arial" w:hAnsi="Arial"/>
          <w:kern w:val="0"/>
        </w:rPr>
      </w:pPr>
    </w:p>
    <w:tbl>
      <w:tblPr>
        <w:tblW w:w="1063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1842"/>
        <w:gridCol w:w="1701"/>
        <w:gridCol w:w="1134"/>
      </w:tblGrid>
      <w:tr w:rsidR="00606030" w:rsidRPr="00754112" w14:paraId="34E1D128" w14:textId="77777777" w:rsidTr="00754112">
        <w:trPr>
          <w:trHeight w:val="57"/>
        </w:trPr>
        <w:tc>
          <w:tcPr>
            <w:tcW w:w="5955" w:type="dxa"/>
            <w:shd w:val="clear" w:color="auto" w:fill="D9D9D9"/>
            <w:vAlign w:val="center"/>
          </w:tcPr>
          <w:p w14:paraId="48773F72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  <w:r w:rsidRPr="00754112">
              <w:rPr>
                <w:rFonts w:ascii="Arial" w:eastAsia="Arial" w:hAnsi="Arial"/>
                <w:b/>
                <w:kern w:val="0"/>
              </w:rPr>
              <w:t>ATIVIDADE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1C9E4D6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b/>
                <w:kern w:val="0"/>
              </w:rPr>
            </w:pPr>
            <w:r w:rsidRPr="00754112">
              <w:rPr>
                <w:rFonts w:ascii="Arial" w:eastAsia="Arial" w:hAnsi="Arial"/>
                <w:b/>
                <w:kern w:val="0"/>
              </w:rPr>
              <w:t>CRITÉRIOS DE PONTUAÇÃO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95CB936" w14:textId="77777777" w:rsidR="00606030" w:rsidRPr="00754112" w:rsidRDefault="00773D2A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b/>
                <w:kern w:val="0"/>
              </w:rPr>
            </w:pPr>
            <w:r w:rsidRPr="00754112">
              <w:rPr>
                <w:rFonts w:ascii="Arial" w:eastAsia="Arial" w:hAnsi="Arial"/>
                <w:b/>
                <w:kern w:val="0"/>
              </w:rPr>
              <w:t xml:space="preserve">PONTOS </w:t>
            </w:r>
            <w:r w:rsidRPr="00754112">
              <w:rPr>
                <w:rFonts w:ascii="Arial" w:eastAsia="Arial" w:hAnsi="Arial"/>
                <w:b/>
                <w:kern w:val="0"/>
                <w:highlight w:val="lightGray"/>
              </w:rPr>
              <w:t>SOLICITADOS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53A33CB" w14:textId="77777777" w:rsidR="00606030" w:rsidRPr="00754112" w:rsidRDefault="00773D2A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b/>
                <w:kern w:val="0"/>
                <w:highlight w:val="lightGray"/>
              </w:rPr>
            </w:pPr>
            <w:r w:rsidRPr="00754112">
              <w:rPr>
                <w:rFonts w:ascii="Arial" w:eastAsia="Arial" w:hAnsi="Arial"/>
                <w:b/>
                <w:kern w:val="0"/>
                <w:highlight w:val="lightGray"/>
              </w:rPr>
              <w:t>PONTOS</w:t>
            </w:r>
            <w:r w:rsidRPr="00754112">
              <w:rPr>
                <w:rFonts w:ascii="Arial" w:eastAsia="Arial" w:hAnsi="Arial"/>
                <w:b/>
                <w:kern w:val="0"/>
              </w:rPr>
              <w:t xml:space="preserve"> OBTIDOS</w:t>
            </w:r>
          </w:p>
        </w:tc>
      </w:tr>
      <w:tr w:rsidR="00606030" w:rsidRPr="00754112" w14:paraId="67DA27FA" w14:textId="77777777" w:rsidTr="00EE1568">
        <w:trPr>
          <w:trHeight w:val="57"/>
        </w:trPr>
        <w:tc>
          <w:tcPr>
            <w:tcW w:w="10632" w:type="dxa"/>
            <w:gridSpan w:val="4"/>
            <w:shd w:val="clear" w:color="auto" w:fill="D9D9D9"/>
            <w:vAlign w:val="center"/>
          </w:tcPr>
          <w:p w14:paraId="5621C046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  <w:r w:rsidRPr="00754112">
              <w:rPr>
                <w:rFonts w:ascii="Arial" w:eastAsia="Arial" w:hAnsi="Arial"/>
                <w:b/>
                <w:kern w:val="0"/>
              </w:rPr>
              <w:t xml:space="preserve">Formação acadêmica (até </w:t>
            </w:r>
            <w:r w:rsidR="00474691" w:rsidRPr="00754112">
              <w:rPr>
                <w:rFonts w:ascii="Arial" w:eastAsia="Arial" w:hAnsi="Arial"/>
                <w:b/>
                <w:kern w:val="0"/>
              </w:rPr>
              <w:t>3</w:t>
            </w:r>
            <w:r w:rsidRPr="00754112">
              <w:rPr>
                <w:rFonts w:ascii="Arial" w:eastAsia="Arial" w:hAnsi="Arial"/>
                <w:b/>
                <w:kern w:val="0"/>
              </w:rPr>
              <w:t>,00 pontos)</w:t>
            </w:r>
          </w:p>
        </w:tc>
      </w:tr>
      <w:tr w:rsidR="00606030" w:rsidRPr="00754112" w14:paraId="12547406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373C86E6" w14:textId="77777777" w:rsidR="00606030" w:rsidRPr="00754112" w:rsidRDefault="00606030" w:rsidP="00EE1568">
            <w:pPr>
              <w:widowControl w:val="0"/>
              <w:snapToGrid w:val="0"/>
              <w:ind w:left="12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 xml:space="preserve">Curso de Especialização na área de Concentração e/ou área afim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1000AB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0,50 por curso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6752B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9AC50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06030" w:rsidRPr="00754112" w14:paraId="4980B4E0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4CF3C081" w14:textId="77777777" w:rsidR="00606030" w:rsidRPr="00754112" w:rsidRDefault="00606030" w:rsidP="00EE1568">
            <w:pPr>
              <w:widowControl w:val="0"/>
              <w:snapToGrid w:val="0"/>
              <w:ind w:left="12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 xml:space="preserve">Bolsista de iniciação científica (PIBIC, PIBIT, PET, IC, PIBEX), voluntário PIBIC certificado ou PET, na área de Concentração e/ou área afim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2CE2CA" w14:textId="77777777" w:rsidR="00606030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2</w:t>
            </w:r>
            <w:r w:rsidR="00500BF8" w:rsidRPr="00754112">
              <w:rPr>
                <w:rFonts w:ascii="Arial" w:eastAsia="Arial" w:hAnsi="Arial"/>
                <w:kern w:val="0"/>
              </w:rPr>
              <w:t>,</w:t>
            </w:r>
            <w:r w:rsidRPr="00754112">
              <w:rPr>
                <w:rFonts w:ascii="Arial" w:eastAsia="Arial" w:hAnsi="Arial"/>
                <w:kern w:val="0"/>
              </w:rPr>
              <w:t>0</w:t>
            </w:r>
            <w:r w:rsidR="00606030" w:rsidRPr="00754112">
              <w:rPr>
                <w:rFonts w:ascii="Arial" w:eastAsia="Arial" w:hAnsi="Arial"/>
                <w:kern w:val="0"/>
              </w:rPr>
              <w:t xml:space="preserve"> por ano de bolsa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0535A0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E71795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06030" w:rsidRPr="00754112" w14:paraId="1F36E125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69A7D80E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color w:val="000000"/>
                <w:kern w:val="0"/>
              </w:rPr>
            </w:pPr>
            <w:r w:rsidRPr="00754112">
              <w:rPr>
                <w:rFonts w:ascii="Arial" w:hAnsi="Arial"/>
                <w:color w:val="000000"/>
                <w:kern w:val="0"/>
              </w:rPr>
              <w:t xml:space="preserve">Monitoria com comprovação no departamento ou certificado (bolsista ou voluntário)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187364" w14:textId="77777777" w:rsidR="00606030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color w:val="000000"/>
                <w:kern w:val="0"/>
              </w:rPr>
            </w:pPr>
            <w:r w:rsidRPr="00754112">
              <w:rPr>
                <w:rFonts w:ascii="Arial" w:eastAsia="Times New Roman" w:hAnsi="Arial"/>
                <w:color w:val="000000"/>
                <w:kern w:val="0"/>
              </w:rPr>
              <w:t>1</w:t>
            </w:r>
            <w:r w:rsidR="00500BF8" w:rsidRPr="00754112">
              <w:rPr>
                <w:rFonts w:ascii="Arial" w:eastAsia="Times New Roman" w:hAnsi="Arial"/>
                <w:color w:val="000000"/>
                <w:kern w:val="0"/>
              </w:rPr>
              <w:t>,</w:t>
            </w:r>
            <w:r w:rsidRPr="00754112">
              <w:rPr>
                <w:rFonts w:ascii="Arial" w:eastAsia="Times New Roman" w:hAnsi="Arial"/>
                <w:color w:val="000000"/>
                <w:kern w:val="0"/>
              </w:rPr>
              <w:t>0</w:t>
            </w:r>
            <w:r w:rsidR="00606030" w:rsidRPr="00754112">
              <w:rPr>
                <w:rFonts w:ascii="Arial" w:eastAsia="Times New Roman" w:hAnsi="Arial"/>
                <w:color w:val="000000"/>
                <w:kern w:val="0"/>
              </w:rPr>
              <w:t xml:space="preserve"> por semestre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0FA928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D93799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EE1568" w:rsidRPr="00754112" w14:paraId="7F046AA0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176805E3" w14:textId="77777777" w:rsidR="00EE1568" w:rsidRPr="00754112" w:rsidRDefault="00EE1568" w:rsidP="00EE1568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Estágio universitário extracurricular na Área de Concentração e/ou área afim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B686D9" w14:textId="77777777" w:rsidR="00EE1568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color w:val="000000"/>
                <w:kern w:val="0"/>
              </w:rPr>
            </w:pPr>
            <w:r w:rsidRPr="00754112">
              <w:rPr>
                <w:rFonts w:ascii="Arial" w:eastAsia="Times New Roman" w:hAnsi="Arial"/>
                <w:color w:val="000000"/>
                <w:kern w:val="0"/>
              </w:rPr>
              <w:t>0,2 por mês de estágio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FDAD8" w14:textId="77777777" w:rsidR="00EE1568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5B6A28" w14:textId="77777777" w:rsidR="00EE1568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EE1568" w:rsidRPr="00754112" w14:paraId="144E69EF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677B841E" w14:textId="77777777" w:rsidR="00EE1568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Capacitação em Cursos e Treinamentos na área de Concentração e/ou área afim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8866D1" w14:textId="77777777" w:rsidR="00EE1568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color w:val="000000"/>
                <w:kern w:val="0"/>
              </w:rPr>
            </w:pPr>
            <w:r w:rsidRPr="00754112">
              <w:rPr>
                <w:rFonts w:ascii="Arial" w:eastAsia="Times New Roman" w:hAnsi="Arial"/>
                <w:color w:val="000000"/>
                <w:kern w:val="0"/>
              </w:rPr>
              <w:t>0,1 por hora de curso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DD1353" w14:textId="77777777" w:rsidR="00EE1568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3B4839" w14:textId="77777777" w:rsidR="00EE1568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06030" w:rsidRPr="00754112" w14:paraId="386A5217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1F42A449" w14:textId="77777777" w:rsidR="00606030" w:rsidRPr="00754112" w:rsidRDefault="00606030" w:rsidP="00EE1568">
            <w:pPr>
              <w:widowControl w:val="0"/>
              <w:snapToGrid w:val="0"/>
              <w:ind w:left="12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Participação em Projetos de Pesquisa ou Extensão, registrados institucionalmente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A54050" w14:textId="77777777" w:rsidR="00606030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color w:val="000000"/>
                <w:kern w:val="0"/>
              </w:rPr>
            </w:pPr>
            <w:r w:rsidRPr="00754112">
              <w:rPr>
                <w:rFonts w:ascii="Arial" w:eastAsia="Arial" w:hAnsi="Arial"/>
                <w:color w:val="000000"/>
                <w:kern w:val="0"/>
              </w:rPr>
              <w:t>1,0</w:t>
            </w:r>
            <w:r w:rsidR="00606030" w:rsidRPr="00754112">
              <w:rPr>
                <w:rFonts w:ascii="Arial" w:eastAsia="Arial" w:hAnsi="Arial"/>
                <w:color w:val="000000"/>
                <w:kern w:val="0"/>
              </w:rPr>
              <w:t xml:space="preserve"> por </w:t>
            </w:r>
            <w:r w:rsidRPr="00754112">
              <w:rPr>
                <w:rFonts w:ascii="Arial" w:eastAsia="Arial" w:hAnsi="Arial"/>
                <w:color w:val="000000"/>
                <w:kern w:val="0"/>
              </w:rPr>
              <w:t>mês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114F5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ADB0F5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06030" w:rsidRPr="00754112" w14:paraId="4020C76E" w14:textId="77777777" w:rsidTr="00754112">
        <w:trPr>
          <w:trHeight w:val="57"/>
        </w:trPr>
        <w:tc>
          <w:tcPr>
            <w:tcW w:w="5955" w:type="dxa"/>
            <w:vMerge w:val="restart"/>
            <w:shd w:val="clear" w:color="auto" w:fill="auto"/>
            <w:vAlign w:val="center"/>
          </w:tcPr>
          <w:p w14:paraId="61DC00D7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Participação em Eventos Científicos na Área de Concentração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1912B1" w14:textId="77777777" w:rsidR="00606030" w:rsidRPr="00754112" w:rsidRDefault="004213A3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color w:val="000000"/>
                <w:kern w:val="0"/>
              </w:rPr>
            </w:pPr>
            <w:r w:rsidRPr="00754112">
              <w:rPr>
                <w:rFonts w:ascii="Arial" w:eastAsia="Arial" w:hAnsi="Arial"/>
                <w:color w:val="000000"/>
                <w:kern w:val="0"/>
              </w:rPr>
              <w:t>I</w:t>
            </w:r>
            <w:r w:rsidR="00606030" w:rsidRPr="00754112">
              <w:rPr>
                <w:rFonts w:ascii="Arial" w:eastAsia="Arial" w:hAnsi="Arial"/>
                <w:color w:val="000000"/>
                <w:kern w:val="0"/>
              </w:rPr>
              <w:t xml:space="preserve">nternacional = </w:t>
            </w:r>
            <w:r w:rsidR="00EE1568" w:rsidRPr="00754112">
              <w:rPr>
                <w:rFonts w:ascii="Arial" w:eastAsia="Arial" w:hAnsi="Arial"/>
                <w:color w:val="000000"/>
                <w:kern w:val="0"/>
              </w:rPr>
              <w:t>1</w:t>
            </w:r>
            <w:r w:rsidR="00606030" w:rsidRPr="00754112">
              <w:rPr>
                <w:rFonts w:ascii="Arial" w:eastAsia="Arial" w:hAnsi="Arial"/>
                <w:color w:val="000000"/>
                <w:kern w:val="0"/>
              </w:rPr>
              <w:t xml:space="preserve"> por evento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F014A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170CA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06030" w:rsidRPr="00754112" w14:paraId="3C1C7A81" w14:textId="77777777" w:rsidTr="00754112">
        <w:trPr>
          <w:trHeight w:val="57"/>
        </w:trPr>
        <w:tc>
          <w:tcPr>
            <w:tcW w:w="5955" w:type="dxa"/>
            <w:vMerge/>
            <w:shd w:val="clear" w:color="auto" w:fill="auto"/>
            <w:vAlign w:val="center"/>
          </w:tcPr>
          <w:p w14:paraId="448F9CD4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8050FF" w14:textId="77777777" w:rsidR="00606030" w:rsidRPr="00754112" w:rsidRDefault="00606030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color w:val="000000"/>
                <w:kern w:val="0"/>
              </w:rPr>
            </w:pPr>
            <w:r w:rsidRPr="00754112">
              <w:rPr>
                <w:rFonts w:ascii="Arial" w:eastAsia="Arial" w:hAnsi="Arial"/>
                <w:color w:val="000000"/>
                <w:kern w:val="0"/>
              </w:rPr>
              <w:t xml:space="preserve">Nacional = </w:t>
            </w:r>
            <w:r w:rsidR="00EE1568" w:rsidRPr="00754112">
              <w:rPr>
                <w:rFonts w:ascii="Arial" w:eastAsia="Arial" w:hAnsi="Arial"/>
                <w:color w:val="000000"/>
                <w:kern w:val="0"/>
              </w:rPr>
              <w:t>0,8</w:t>
            </w:r>
            <w:r w:rsidRPr="00754112">
              <w:rPr>
                <w:rFonts w:ascii="Arial" w:eastAsia="Arial" w:hAnsi="Arial"/>
                <w:color w:val="000000"/>
                <w:kern w:val="0"/>
              </w:rPr>
              <w:t xml:space="preserve"> por evento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B03AA0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C5ECDB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06030" w:rsidRPr="00754112" w14:paraId="2ACA1B86" w14:textId="77777777" w:rsidTr="00754112">
        <w:trPr>
          <w:trHeight w:val="57"/>
        </w:trPr>
        <w:tc>
          <w:tcPr>
            <w:tcW w:w="5955" w:type="dxa"/>
            <w:vMerge/>
            <w:shd w:val="clear" w:color="auto" w:fill="auto"/>
            <w:vAlign w:val="center"/>
          </w:tcPr>
          <w:p w14:paraId="2B9484C0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B58413" w14:textId="77777777" w:rsidR="00606030" w:rsidRPr="00754112" w:rsidRDefault="00606030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color w:val="000000"/>
                <w:kern w:val="0"/>
              </w:rPr>
            </w:pPr>
            <w:r w:rsidRPr="00754112">
              <w:rPr>
                <w:rFonts w:ascii="Arial" w:eastAsia="Arial" w:hAnsi="Arial"/>
                <w:color w:val="000000"/>
                <w:kern w:val="0"/>
              </w:rPr>
              <w:t>Regional = 0,6 por evento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8D44B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154A23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06030" w:rsidRPr="00754112" w14:paraId="1F4108AC" w14:textId="77777777" w:rsidTr="00754112">
        <w:trPr>
          <w:trHeight w:val="57"/>
        </w:trPr>
        <w:tc>
          <w:tcPr>
            <w:tcW w:w="5955" w:type="dxa"/>
            <w:vMerge/>
            <w:shd w:val="clear" w:color="auto" w:fill="auto"/>
            <w:vAlign w:val="center"/>
          </w:tcPr>
          <w:p w14:paraId="268EB26E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5FFC21" w14:textId="77777777" w:rsidR="00606030" w:rsidRPr="00754112" w:rsidRDefault="00606030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color w:val="000000"/>
                <w:kern w:val="0"/>
              </w:rPr>
            </w:pPr>
            <w:r w:rsidRPr="00754112">
              <w:rPr>
                <w:rFonts w:ascii="Arial" w:eastAsia="Arial" w:hAnsi="Arial"/>
                <w:color w:val="000000"/>
                <w:kern w:val="0"/>
              </w:rPr>
              <w:t>Local = 0,</w:t>
            </w:r>
            <w:r w:rsidR="00B66724" w:rsidRPr="00754112">
              <w:rPr>
                <w:rFonts w:ascii="Arial" w:eastAsia="Arial" w:hAnsi="Arial"/>
                <w:color w:val="000000"/>
                <w:kern w:val="0"/>
              </w:rPr>
              <w:t>5</w:t>
            </w:r>
            <w:r w:rsidRPr="00754112">
              <w:rPr>
                <w:rFonts w:ascii="Arial" w:eastAsia="Arial" w:hAnsi="Arial"/>
                <w:color w:val="000000"/>
                <w:kern w:val="0"/>
              </w:rPr>
              <w:t xml:space="preserve"> por evento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8537B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877931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06030" w:rsidRPr="00754112" w14:paraId="064052FE" w14:textId="77777777" w:rsidTr="00EE1568">
        <w:trPr>
          <w:trHeight w:val="57"/>
        </w:trPr>
        <w:tc>
          <w:tcPr>
            <w:tcW w:w="7797" w:type="dxa"/>
            <w:gridSpan w:val="2"/>
            <w:shd w:val="clear" w:color="auto" w:fill="D9D9D9"/>
            <w:vAlign w:val="center"/>
          </w:tcPr>
          <w:p w14:paraId="1CF666FC" w14:textId="77777777" w:rsidR="00606030" w:rsidRPr="00754112" w:rsidRDefault="00606030" w:rsidP="00EE1568">
            <w:pPr>
              <w:widowControl w:val="0"/>
              <w:snapToGrid w:val="0"/>
              <w:ind w:left="2280"/>
              <w:jc w:val="right"/>
              <w:rPr>
                <w:rFonts w:ascii="Arial" w:eastAsia="Arial" w:hAnsi="Arial"/>
                <w:b/>
                <w:kern w:val="0"/>
              </w:rPr>
            </w:pPr>
            <w:r w:rsidRPr="00754112">
              <w:rPr>
                <w:rFonts w:ascii="Arial" w:eastAsia="Arial" w:hAnsi="Arial"/>
                <w:b/>
                <w:kern w:val="0"/>
              </w:rPr>
              <w:t>TOTAL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3D98360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A91CBB3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</w:tbl>
    <w:p w14:paraId="6CBCA041" w14:textId="77777777" w:rsidR="00B66724" w:rsidRPr="00754112" w:rsidRDefault="00B66724" w:rsidP="00EE1568">
      <w:pPr>
        <w:pStyle w:val="Standard"/>
        <w:widowControl w:val="0"/>
        <w:snapToGrid w:val="0"/>
        <w:ind w:right="-1"/>
        <w:rPr>
          <w:rFonts w:ascii="Arial" w:hAnsi="Arial"/>
          <w:kern w:val="0"/>
        </w:rPr>
      </w:pPr>
    </w:p>
    <w:tbl>
      <w:tblPr>
        <w:tblW w:w="1063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1842"/>
        <w:gridCol w:w="1701"/>
        <w:gridCol w:w="1134"/>
      </w:tblGrid>
      <w:tr w:rsidR="00773D2A" w:rsidRPr="00754112" w14:paraId="767B0DD8" w14:textId="77777777" w:rsidTr="00754112">
        <w:trPr>
          <w:trHeight w:val="57"/>
        </w:trPr>
        <w:tc>
          <w:tcPr>
            <w:tcW w:w="5955" w:type="dxa"/>
            <w:shd w:val="clear" w:color="auto" w:fill="D9D9D9"/>
            <w:vAlign w:val="center"/>
          </w:tcPr>
          <w:p w14:paraId="1B5CD07B" w14:textId="77777777" w:rsidR="00773D2A" w:rsidRPr="00754112" w:rsidRDefault="00773D2A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  <w:r w:rsidRPr="00754112">
              <w:rPr>
                <w:rFonts w:ascii="Arial" w:eastAsia="Arial" w:hAnsi="Arial"/>
                <w:b/>
                <w:kern w:val="0"/>
              </w:rPr>
              <w:t>ATIVIDADE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2B6C3B1" w14:textId="77777777" w:rsidR="00773D2A" w:rsidRPr="00754112" w:rsidRDefault="00773D2A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b/>
                <w:kern w:val="0"/>
              </w:rPr>
            </w:pPr>
            <w:r w:rsidRPr="00754112">
              <w:rPr>
                <w:rFonts w:ascii="Arial" w:eastAsia="Arial" w:hAnsi="Arial"/>
                <w:b/>
                <w:kern w:val="0"/>
              </w:rPr>
              <w:t>CRITÉRIOS DE PONTUAÇÃO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87E424E" w14:textId="77777777" w:rsidR="00773D2A" w:rsidRPr="00754112" w:rsidRDefault="00773D2A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b/>
                <w:kern w:val="0"/>
              </w:rPr>
            </w:pPr>
            <w:r w:rsidRPr="00754112">
              <w:rPr>
                <w:rFonts w:ascii="Arial" w:eastAsia="Arial" w:hAnsi="Arial"/>
                <w:b/>
                <w:kern w:val="0"/>
              </w:rPr>
              <w:t xml:space="preserve">PONTOS </w:t>
            </w:r>
            <w:r w:rsidRPr="00754112">
              <w:rPr>
                <w:rFonts w:ascii="Arial" w:eastAsia="Arial" w:hAnsi="Arial"/>
                <w:b/>
                <w:kern w:val="0"/>
                <w:highlight w:val="lightGray"/>
              </w:rPr>
              <w:t>SOLICITADOS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EC27E7B" w14:textId="77777777" w:rsidR="00773D2A" w:rsidRPr="00754112" w:rsidRDefault="00773D2A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b/>
                <w:kern w:val="0"/>
                <w:highlight w:val="lightGray"/>
              </w:rPr>
            </w:pPr>
            <w:r w:rsidRPr="00754112">
              <w:rPr>
                <w:rFonts w:ascii="Arial" w:eastAsia="Arial" w:hAnsi="Arial"/>
                <w:b/>
                <w:kern w:val="0"/>
                <w:highlight w:val="lightGray"/>
              </w:rPr>
              <w:t>PONTOS</w:t>
            </w:r>
            <w:r w:rsidRPr="00754112">
              <w:rPr>
                <w:rFonts w:ascii="Arial" w:eastAsia="Arial" w:hAnsi="Arial"/>
                <w:b/>
                <w:kern w:val="0"/>
              </w:rPr>
              <w:t xml:space="preserve"> OBTIDOS</w:t>
            </w:r>
          </w:p>
        </w:tc>
      </w:tr>
      <w:tr w:rsidR="004213A3" w:rsidRPr="00754112" w14:paraId="49AC2925" w14:textId="77777777" w:rsidTr="00754112">
        <w:trPr>
          <w:trHeight w:val="57"/>
        </w:trPr>
        <w:tc>
          <w:tcPr>
            <w:tcW w:w="10632" w:type="dxa"/>
            <w:gridSpan w:val="4"/>
            <w:shd w:val="clear" w:color="auto" w:fill="D9D9D9"/>
            <w:vAlign w:val="center"/>
          </w:tcPr>
          <w:p w14:paraId="69CF1D83" w14:textId="77777777" w:rsidR="00CA4226" w:rsidRPr="00754112" w:rsidRDefault="00CA422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  <w:r w:rsidRPr="00754112">
              <w:rPr>
                <w:rFonts w:ascii="Arial" w:eastAsia="Arial" w:hAnsi="Arial"/>
                <w:b/>
                <w:color w:val="000000"/>
                <w:kern w:val="0"/>
              </w:rPr>
              <w:t xml:space="preserve">Atividades profissionais (até </w:t>
            </w:r>
            <w:r w:rsidR="00474691" w:rsidRPr="00754112">
              <w:rPr>
                <w:rFonts w:ascii="Arial" w:eastAsia="Arial" w:hAnsi="Arial"/>
                <w:b/>
                <w:color w:val="000000"/>
                <w:kern w:val="0"/>
              </w:rPr>
              <w:t>4</w:t>
            </w:r>
            <w:r w:rsidRPr="00754112">
              <w:rPr>
                <w:rFonts w:ascii="Arial" w:eastAsia="Arial" w:hAnsi="Arial"/>
                <w:b/>
                <w:color w:val="000000"/>
                <w:kern w:val="0"/>
              </w:rPr>
              <w:t>,00 pontos)</w:t>
            </w:r>
          </w:p>
        </w:tc>
      </w:tr>
      <w:tr w:rsidR="004213A3" w:rsidRPr="00754112" w14:paraId="57A350E3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6CB34243" w14:textId="77777777" w:rsidR="00CA4226" w:rsidRPr="00754112" w:rsidRDefault="00CA4226" w:rsidP="00EE1568">
            <w:pPr>
              <w:widowControl w:val="0"/>
              <w:snapToGrid w:val="0"/>
              <w:ind w:left="12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 xml:space="preserve">Vínculo empregatício na área de Defesa Agropecuária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01EBAB" w14:textId="77777777" w:rsidR="00CA4226" w:rsidRPr="00754112" w:rsidRDefault="00CA4226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1,0 por ano de exercício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AC52E" w14:textId="77777777" w:rsidR="00CA4226" w:rsidRPr="00754112" w:rsidRDefault="00CA422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2B492E" w14:textId="77777777" w:rsidR="00CA4226" w:rsidRPr="00754112" w:rsidRDefault="00CA422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4213A3" w:rsidRPr="00754112" w14:paraId="730DA6E3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2F62F2E0" w14:textId="77777777" w:rsidR="00CA4226" w:rsidRPr="00754112" w:rsidRDefault="00CA4226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 xml:space="preserve">Atividade Docente (nível universitário)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0C501F" w14:textId="77777777" w:rsidR="00CA4226" w:rsidRPr="00754112" w:rsidRDefault="00CA4226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2</w:t>
            </w:r>
            <w:r w:rsidR="00500BF8" w:rsidRPr="00754112">
              <w:rPr>
                <w:rFonts w:ascii="Arial" w:eastAsia="Arial" w:hAnsi="Arial"/>
                <w:kern w:val="0"/>
              </w:rPr>
              <w:t>,</w:t>
            </w:r>
            <w:r w:rsidRPr="00754112">
              <w:rPr>
                <w:rFonts w:ascii="Arial" w:eastAsia="Arial" w:hAnsi="Arial"/>
                <w:kern w:val="0"/>
              </w:rPr>
              <w:t xml:space="preserve">0 por </w:t>
            </w:r>
            <w:r w:rsidR="00EE1568" w:rsidRPr="00754112">
              <w:rPr>
                <w:rFonts w:ascii="Arial" w:eastAsia="Arial" w:hAnsi="Arial"/>
                <w:kern w:val="0"/>
              </w:rPr>
              <w:t>semestre</w:t>
            </w:r>
            <w:r w:rsidRPr="00754112">
              <w:rPr>
                <w:rFonts w:ascii="Arial" w:eastAsia="Arial" w:hAnsi="Arial"/>
                <w:kern w:val="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A7973" w14:textId="77777777" w:rsidR="00CA4226" w:rsidRPr="00754112" w:rsidRDefault="00CA422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C1EF7E" w14:textId="77777777" w:rsidR="00CA4226" w:rsidRPr="00754112" w:rsidRDefault="00CA422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4213A3" w:rsidRPr="00754112" w14:paraId="37A60056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6DC844CE" w14:textId="77777777" w:rsidR="00CA4226" w:rsidRPr="00754112" w:rsidRDefault="00CA4226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 xml:space="preserve">Atividade Docente (nível médio)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0473DE" w14:textId="77777777" w:rsidR="00CA4226" w:rsidRPr="00754112" w:rsidRDefault="00CA4226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1</w:t>
            </w:r>
            <w:r w:rsidR="00500BF8" w:rsidRPr="00754112">
              <w:rPr>
                <w:rFonts w:ascii="Arial" w:eastAsia="Arial" w:hAnsi="Arial"/>
                <w:kern w:val="0"/>
              </w:rPr>
              <w:t>,</w:t>
            </w:r>
            <w:r w:rsidRPr="00754112">
              <w:rPr>
                <w:rFonts w:ascii="Arial" w:eastAsia="Arial" w:hAnsi="Arial"/>
                <w:kern w:val="0"/>
              </w:rPr>
              <w:t>0 por ano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DEE2E" w14:textId="77777777" w:rsidR="00CA4226" w:rsidRPr="00754112" w:rsidRDefault="00CA422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072F15" w14:textId="77777777" w:rsidR="00CA4226" w:rsidRPr="00754112" w:rsidRDefault="00CA422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EE1568" w:rsidRPr="00754112" w14:paraId="5AD658A1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7667B68F" w14:textId="77777777" w:rsidR="00EE1568" w:rsidRPr="00754112" w:rsidRDefault="00754112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Curso ou palestra ministrados na Área de concentração</w:t>
            </w:r>
            <w:r>
              <w:rPr>
                <w:rFonts w:ascii="Arial" w:eastAsia="Arial" w:hAnsi="Arial"/>
                <w:kern w:val="0"/>
              </w:rPr>
              <w:t xml:space="preserve"> com mais de 10h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D38B8E" w14:textId="77777777" w:rsidR="00EE1568" w:rsidRPr="00754112" w:rsidRDefault="00EE1568" w:rsidP="00754112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1,0 por evento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D86F3" w14:textId="77777777" w:rsidR="00EE1568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4EF33D" w14:textId="77777777" w:rsidR="00EE1568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EE1568" w:rsidRPr="00754112" w14:paraId="3D54B962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6C1300C9" w14:textId="77777777" w:rsidR="00EE1568" w:rsidRPr="00754112" w:rsidRDefault="00754112" w:rsidP="00EE1568">
            <w:pPr>
              <w:widowControl w:val="0"/>
              <w:snapToGrid w:val="0"/>
              <w:ind w:left="12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Curso ou palestra ministrados na Área de concentração</w:t>
            </w:r>
            <w:r>
              <w:rPr>
                <w:rFonts w:ascii="Arial" w:eastAsia="Arial" w:hAnsi="Arial"/>
                <w:kern w:val="0"/>
              </w:rPr>
              <w:t xml:space="preserve"> com menos de 10h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12193B" w14:textId="77777777" w:rsidR="00EE1568" w:rsidRPr="00754112" w:rsidRDefault="00EE1568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0,8 por evento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EA9CD" w14:textId="77777777" w:rsidR="00EE1568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A4EE3E" w14:textId="77777777" w:rsidR="00EE1568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4213A3" w:rsidRPr="00754112" w14:paraId="51E7C642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7658BDEA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color w:val="000000"/>
                <w:kern w:val="0"/>
              </w:rPr>
            </w:pPr>
            <w:r w:rsidRPr="00754112">
              <w:rPr>
                <w:rFonts w:ascii="Arial" w:eastAsia="Arial" w:hAnsi="Arial"/>
                <w:color w:val="000000"/>
                <w:kern w:val="0"/>
              </w:rPr>
              <w:t>Monografias orientadas e aprovadas (graduação e especialização)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7AA7A1" w14:textId="77777777" w:rsidR="00606030" w:rsidRPr="00754112" w:rsidRDefault="00474691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color w:val="000000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1,0</w:t>
            </w:r>
            <w:r w:rsidR="00606030" w:rsidRPr="00754112">
              <w:rPr>
                <w:rFonts w:ascii="Arial" w:eastAsia="Arial" w:hAnsi="Arial"/>
                <w:kern w:val="0"/>
              </w:rPr>
              <w:t xml:space="preserve"> por monografia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D9B71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C0EA43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474691" w:rsidRPr="00754112" w14:paraId="25343F44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43ADBB7A" w14:textId="77777777" w:rsidR="00474691" w:rsidRPr="00754112" w:rsidRDefault="00474691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color w:val="000000"/>
                <w:kern w:val="0"/>
              </w:rPr>
            </w:pPr>
            <w:r w:rsidRPr="00754112">
              <w:rPr>
                <w:rFonts w:ascii="Arial" w:eastAsia="Arial" w:hAnsi="Arial"/>
                <w:color w:val="000000"/>
                <w:kern w:val="0"/>
              </w:rPr>
              <w:t xml:space="preserve">Participação em Banca Examinadora de Trabalho de Conclusão de Curso (Graduação e Pós-Graduação)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FE0791" w14:textId="77777777" w:rsidR="00474691" w:rsidRPr="00754112" w:rsidRDefault="00474691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0,5 por participação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75341E" w14:textId="77777777" w:rsidR="00474691" w:rsidRPr="00754112" w:rsidRDefault="00474691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5D5935" w14:textId="77777777" w:rsidR="00474691" w:rsidRPr="00754112" w:rsidRDefault="00474691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474691" w:rsidRPr="00754112" w14:paraId="2B4CDBAC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606BD4AA" w14:textId="77777777" w:rsidR="00474691" w:rsidRPr="00754112" w:rsidRDefault="00474691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color w:val="000000"/>
                <w:kern w:val="0"/>
              </w:rPr>
            </w:pPr>
            <w:r w:rsidRPr="00754112">
              <w:rPr>
                <w:rFonts w:ascii="Arial" w:eastAsia="Arial" w:hAnsi="Arial"/>
                <w:color w:val="000000"/>
                <w:kern w:val="0"/>
              </w:rPr>
              <w:t>Orientação de bolsista/estagiário (</w:t>
            </w:r>
            <w:r w:rsidR="00754112" w:rsidRPr="00754112">
              <w:rPr>
                <w:rFonts w:ascii="Arial" w:eastAsia="Arial" w:hAnsi="Arial"/>
                <w:color w:val="000000"/>
                <w:kern w:val="0"/>
              </w:rPr>
              <w:t>a cada</w:t>
            </w:r>
            <w:r w:rsidRPr="00754112">
              <w:rPr>
                <w:rFonts w:ascii="Arial" w:eastAsia="Arial" w:hAnsi="Arial"/>
                <w:color w:val="000000"/>
                <w:kern w:val="0"/>
              </w:rPr>
              <w:t xml:space="preserve"> 6 meses)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CA6A1B" w14:textId="77777777" w:rsidR="00474691" w:rsidRPr="00754112" w:rsidRDefault="002105D7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1,0</w:t>
            </w:r>
            <w:r w:rsidR="00474691" w:rsidRPr="00754112">
              <w:rPr>
                <w:rFonts w:ascii="Arial" w:eastAsia="Arial" w:hAnsi="Arial"/>
                <w:kern w:val="0"/>
              </w:rPr>
              <w:t xml:space="preserve"> por orientação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555A50" w14:textId="77777777" w:rsidR="00474691" w:rsidRPr="00754112" w:rsidRDefault="00474691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767400" w14:textId="77777777" w:rsidR="00474691" w:rsidRPr="00754112" w:rsidRDefault="00474691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474691" w:rsidRPr="00754112" w14:paraId="2707ABB6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3E942DC0" w14:textId="77777777" w:rsidR="00474691" w:rsidRPr="00754112" w:rsidRDefault="00474691" w:rsidP="00EE1568">
            <w:pPr>
              <w:widowControl w:val="0"/>
              <w:snapToGrid w:val="0"/>
              <w:ind w:left="120"/>
              <w:jc w:val="center"/>
              <w:rPr>
                <w:rFonts w:ascii="Arial" w:eastAsia="Arial" w:hAnsi="Arial"/>
                <w:color w:val="000000"/>
                <w:kern w:val="0"/>
              </w:rPr>
            </w:pPr>
            <w:r w:rsidRPr="00754112">
              <w:rPr>
                <w:rFonts w:ascii="Arial" w:eastAsia="Arial" w:hAnsi="Arial"/>
                <w:color w:val="000000"/>
                <w:kern w:val="0"/>
              </w:rPr>
              <w:t>Coorientação de bolsista/estagiário (</w:t>
            </w:r>
            <w:r w:rsidR="00754112" w:rsidRPr="00754112">
              <w:rPr>
                <w:rFonts w:ascii="Arial" w:eastAsia="Arial" w:hAnsi="Arial"/>
                <w:color w:val="000000"/>
                <w:kern w:val="0"/>
              </w:rPr>
              <w:t>a cada</w:t>
            </w:r>
            <w:r w:rsidRPr="00754112">
              <w:rPr>
                <w:rFonts w:ascii="Arial" w:eastAsia="Arial" w:hAnsi="Arial"/>
                <w:color w:val="000000"/>
                <w:kern w:val="0"/>
              </w:rPr>
              <w:t xml:space="preserve"> 6 meses)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ABF78A" w14:textId="77777777" w:rsidR="00474691" w:rsidRPr="00754112" w:rsidRDefault="002105D7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0,5</w:t>
            </w:r>
            <w:r w:rsidR="00474691" w:rsidRPr="00754112">
              <w:rPr>
                <w:rFonts w:ascii="Arial" w:eastAsia="Arial" w:hAnsi="Arial"/>
                <w:kern w:val="0"/>
              </w:rPr>
              <w:t xml:space="preserve"> por co-orientação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444C57" w14:textId="77777777" w:rsidR="00474691" w:rsidRPr="00754112" w:rsidRDefault="00474691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316BF6" w14:textId="77777777" w:rsidR="00474691" w:rsidRPr="00754112" w:rsidRDefault="00474691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474691" w:rsidRPr="00754112" w14:paraId="59051604" w14:textId="77777777" w:rsidTr="00754112">
        <w:trPr>
          <w:trHeight w:val="57"/>
        </w:trPr>
        <w:tc>
          <w:tcPr>
            <w:tcW w:w="7797" w:type="dxa"/>
            <w:gridSpan w:val="2"/>
            <w:shd w:val="clear" w:color="auto" w:fill="D9D9D9"/>
            <w:vAlign w:val="center"/>
          </w:tcPr>
          <w:p w14:paraId="6C533BF5" w14:textId="77777777" w:rsidR="00474691" w:rsidRPr="00754112" w:rsidRDefault="00474691" w:rsidP="00EE1568">
            <w:pPr>
              <w:widowControl w:val="0"/>
              <w:snapToGrid w:val="0"/>
              <w:ind w:left="2280"/>
              <w:jc w:val="right"/>
              <w:rPr>
                <w:rFonts w:ascii="Arial" w:eastAsia="Arial" w:hAnsi="Arial"/>
                <w:b/>
                <w:kern w:val="0"/>
              </w:rPr>
            </w:pPr>
            <w:r w:rsidRPr="00754112">
              <w:rPr>
                <w:rFonts w:ascii="Arial" w:eastAsia="Arial" w:hAnsi="Arial"/>
                <w:b/>
                <w:kern w:val="0"/>
              </w:rPr>
              <w:t>TOTAL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03013D9" w14:textId="77777777" w:rsidR="00474691" w:rsidRPr="00754112" w:rsidRDefault="00474691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F7650C2" w14:textId="77777777" w:rsidR="00474691" w:rsidRPr="00754112" w:rsidRDefault="00474691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</w:tbl>
    <w:p w14:paraId="332A74BD" w14:textId="77777777" w:rsidR="00606030" w:rsidRPr="00754112" w:rsidRDefault="00606030" w:rsidP="00EE1568">
      <w:pPr>
        <w:pStyle w:val="Standard"/>
        <w:widowControl w:val="0"/>
        <w:snapToGrid w:val="0"/>
        <w:rPr>
          <w:rFonts w:ascii="Arial" w:hAnsi="Arial"/>
          <w:kern w:val="0"/>
        </w:rPr>
      </w:pPr>
    </w:p>
    <w:tbl>
      <w:tblPr>
        <w:tblW w:w="1063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1842"/>
        <w:gridCol w:w="1701"/>
        <w:gridCol w:w="1134"/>
      </w:tblGrid>
      <w:tr w:rsidR="00606030" w:rsidRPr="00754112" w14:paraId="2DE066A3" w14:textId="77777777" w:rsidTr="00754112">
        <w:trPr>
          <w:trHeight w:val="57"/>
        </w:trPr>
        <w:tc>
          <w:tcPr>
            <w:tcW w:w="5955" w:type="dxa"/>
            <w:shd w:val="clear" w:color="auto" w:fill="D9D9D9"/>
            <w:vAlign w:val="center"/>
          </w:tcPr>
          <w:p w14:paraId="7ECD55F7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  <w:r w:rsidRPr="00754112">
              <w:rPr>
                <w:rFonts w:ascii="Arial" w:eastAsia="Arial" w:hAnsi="Arial"/>
                <w:b/>
                <w:kern w:val="0"/>
              </w:rPr>
              <w:lastRenderedPageBreak/>
              <w:t>ATIVIDADE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667E6BC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b/>
                <w:kern w:val="0"/>
              </w:rPr>
            </w:pPr>
            <w:r w:rsidRPr="00754112">
              <w:rPr>
                <w:rFonts w:ascii="Arial" w:eastAsia="Arial" w:hAnsi="Arial"/>
                <w:b/>
                <w:kern w:val="0"/>
              </w:rPr>
              <w:t>CRITÉRIOS DE PONTUAÇÃO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B0B7377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b/>
                <w:kern w:val="0"/>
              </w:rPr>
            </w:pPr>
            <w:r w:rsidRPr="00754112">
              <w:rPr>
                <w:rFonts w:ascii="Arial" w:eastAsia="Arial" w:hAnsi="Arial"/>
                <w:b/>
                <w:kern w:val="0"/>
              </w:rPr>
              <w:t>PONTOS</w:t>
            </w:r>
          </w:p>
          <w:p w14:paraId="01598CC7" w14:textId="77777777" w:rsidR="00606030" w:rsidRPr="00754112" w:rsidRDefault="00773D2A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b/>
                <w:kern w:val="0"/>
              </w:rPr>
            </w:pPr>
            <w:r w:rsidRPr="00754112">
              <w:rPr>
                <w:rFonts w:ascii="Arial" w:eastAsia="Arial" w:hAnsi="Arial"/>
                <w:b/>
                <w:kern w:val="0"/>
                <w:highlight w:val="lightGray"/>
              </w:rPr>
              <w:t>SOLICITADOS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37A5B2C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b/>
                <w:kern w:val="0"/>
                <w:highlight w:val="lightGray"/>
              </w:rPr>
            </w:pPr>
            <w:r w:rsidRPr="00754112">
              <w:rPr>
                <w:rFonts w:ascii="Arial" w:eastAsia="Arial" w:hAnsi="Arial"/>
                <w:b/>
                <w:kern w:val="0"/>
                <w:highlight w:val="lightGray"/>
              </w:rPr>
              <w:t>PONTOS</w:t>
            </w:r>
          </w:p>
          <w:p w14:paraId="68089F9E" w14:textId="77777777" w:rsidR="00606030" w:rsidRPr="00754112" w:rsidRDefault="00773D2A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b/>
                <w:kern w:val="0"/>
                <w:highlight w:val="lightGray"/>
              </w:rPr>
            </w:pPr>
            <w:r w:rsidRPr="00754112">
              <w:rPr>
                <w:rFonts w:ascii="Arial" w:eastAsia="Arial" w:hAnsi="Arial"/>
                <w:b/>
                <w:kern w:val="0"/>
              </w:rPr>
              <w:t>OBTIDOS</w:t>
            </w:r>
          </w:p>
        </w:tc>
      </w:tr>
      <w:tr w:rsidR="00606030" w:rsidRPr="00754112" w14:paraId="487FA454" w14:textId="77777777" w:rsidTr="00754112">
        <w:trPr>
          <w:trHeight w:val="57"/>
        </w:trPr>
        <w:tc>
          <w:tcPr>
            <w:tcW w:w="10632" w:type="dxa"/>
            <w:gridSpan w:val="4"/>
            <w:shd w:val="clear" w:color="auto" w:fill="D9D9D9"/>
            <w:vAlign w:val="center"/>
          </w:tcPr>
          <w:p w14:paraId="14CE46D2" w14:textId="77777777" w:rsidR="00606030" w:rsidRPr="00754112" w:rsidRDefault="00606030" w:rsidP="00EE1568">
            <w:pPr>
              <w:snapToGrid w:val="0"/>
              <w:jc w:val="center"/>
              <w:rPr>
                <w:rFonts w:ascii="Arial" w:eastAsia="Arial" w:hAnsi="Arial"/>
                <w:b/>
                <w:color w:val="FF0000"/>
                <w:kern w:val="0"/>
              </w:rPr>
            </w:pPr>
            <w:r w:rsidRPr="00754112">
              <w:rPr>
                <w:rFonts w:ascii="Arial" w:eastAsia="Arial" w:hAnsi="Arial"/>
                <w:b/>
                <w:color w:val="000000"/>
                <w:kern w:val="0"/>
              </w:rPr>
              <w:t xml:space="preserve">Produção Técnica Científica (até </w:t>
            </w:r>
            <w:r w:rsidR="00474691" w:rsidRPr="00754112">
              <w:rPr>
                <w:rFonts w:ascii="Arial" w:eastAsia="Arial" w:hAnsi="Arial"/>
                <w:b/>
                <w:color w:val="000000"/>
                <w:kern w:val="0"/>
              </w:rPr>
              <w:t>3</w:t>
            </w:r>
            <w:r w:rsidRPr="00754112">
              <w:rPr>
                <w:rFonts w:ascii="Arial" w:eastAsia="Arial" w:hAnsi="Arial"/>
                <w:b/>
                <w:color w:val="000000"/>
                <w:kern w:val="0"/>
              </w:rPr>
              <w:t>,00 pontos)</w:t>
            </w:r>
          </w:p>
        </w:tc>
      </w:tr>
      <w:tr w:rsidR="00606030" w:rsidRPr="00754112" w14:paraId="57F41944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63D013A3" w14:textId="77777777" w:rsidR="00606030" w:rsidRPr="00754112" w:rsidRDefault="00606030" w:rsidP="00EE1568">
            <w:pPr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Artigo publicado ou aceito (prelo) em periódico Qualis A1 – Área Ciências Agrárias</w:t>
            </w:r>
            <w:r w:rsidR="00660F5E" w:rsidRPr="00754112">
              <w:rPr>
                <w:rFonts w:ascii="Arial" w:eastAsia="Arial" w:hAnsi="Arial"/>
                <w:kern w:val="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8E4E59" w14:textId="77777777" w:rsidR="00606030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3</w:t>
            </w:r>
            <w:r w:rsidR="00606030" w:rsidRPr="00754112">
              <w:rPr>
                <w:rFonts w:ascii="Arial" w:eastAsia="Arial" w:hAnsi="Arial"/>
                <w:kern w:val="0"/>
              </w:rPr>
              <w:t>,</w:t>
            </w:r>
            <w:r w:rsidR="00660F5E" w:rsidRPr="00754112">
              <w:rPr>
                <w:rFonts w:ascii="Arial" w:eastAsia="Arial" w:hAnsi="Arial"/>
                <w:kern w:val="0"/>
              </w:rPr>
              <w:t>0</w:t>
            </w:r>
            <w:r w:rsidR="00606030" w:rsidRPr="00754112">
              <w:rPr>
                <w:rFonts w:ascii="Arial" w:eastAsia="Arial" w:hAnsi="Arial"/>
                <w:kern w:val="0"/>
              </w:rPr>
              <w:t xml:space="preserve"> por artigo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608905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7552BE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06030" w:rsidRPr="00754112" w14:paraId="37966E18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4A7A222A" w14:textId="77777777" w:rsidR="00606030" w:rsidRPr="00754112" w:rsidRDefault="00606030" w:rsidP="00EE1568">
            <w:pPr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Artigo publicado ou aceito (prelo) em periódico Qualis B1 ou B2 – Área Ciências Agrárias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7D84A4" w14:textId="77777777" w:rsidR="00606030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2</w:t>
            </w:r>
            <w:r w:rsidR="00660F5E" w:rsidRPr="00754112">
              <w:rPr>
                <w:rFonts w:ascii="Arial" w:eastAsia="Arial" w:hAnsi="Arial"/>
                <w:kern w:val="0"/>
              </w:rPr>
              <w:t>,0</w:t>
            </w:r>
            <w:r w:rsidR="00606030" w:rsidRPr="00754112">
              <w:rPr>
                <w:rFonts w:ascii="Arial" w:eastAsia="Arial" w:hAnsi="Arial"/>
                <w:kern w:val="0"/>
              </w:rPr>
              <w:t xml:space="preserve"> por artigo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566A2F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34686A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06030" w:rsidRPr="00754112" w14:paraId="6BC03855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210A626A" w14:textId="77777777" w:rsidR="00606030" w:rsidRPr="00754112" w:rsidRDefault="00606030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Artigo publicado ou aceito (prelo) em periódico Qualis B3 ou B4 – Área Ciências Agrárias</w:t>
            </w:r>
            <w:r w:rsidR="00660F5E" w:rsidRPr="00754112">
              <w:rPr>
                <w:rFonts w:ascii="Arial" w:eastAsia="Arial" w:hAnsi="Arial"/>
                <w:kern w:val="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6E523A" w14:textId="77777777" w:rsidR="00606030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 xml:space="preserve">1,0 </w:t>
            </w:r>
            <w:r w:rsidR="00606030" w:rsidRPr="00754112">
              <w:rPr>
                <w:rFonts w:ascii="Arial" w:eastAsia="Arial" w:hAnsi="Arial"/>
                <w:kern w:val="0"/>
              </w:rPr>
              <w:t>por artigo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54D1D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7C4DC3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06030" w:rsidRPr="00754112" w14:paraId="5CFF78E6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483E16E1" w14:textId="77777777" w:rsidR="00606030" w:rsidRPr="00754112" w:rsidRDefault="00606030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Artigo publicado ou aceito (prelo) em periódico Qualis B5 ou C – Área Ciências Agrárias</w:t>
            </w:r>
            <w:r w:rsidR="00660F5E" w:rsidRPr="00754112">
              <w:rPr>
                <w:rFonts w:ascii="Arial" w:eastAsia="Arial" w:hAnsi="Arial"/>
                <w:kern w:val="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009546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0,</w:t>
            </w:r>
            <w:r w:rsidR="00EE1568" w:rsidRPr="00754112">
              <w:rPr>
                <w:rFonts w:ascii="Arial" w:eastAsia="Arial" w:hAnsi="Arial"/>
                <w:kern w:val="0"/>
              </w:rPr>
              <w:t>5</w:t>
            </w:r>
            <w:r w:rsidRPr="00754112">
              <w:rPr>
                <w:rFonts w:ascii="Arial" w:eastAsia="Arial" w:hAnsi="Arial"/>
                <w:kern w:val="0"/>
              </w:rPr>
              <w:t xml:space="preserve"> por artigo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B689B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8FBC4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06030" w:rsidRPr="00754112" w14:paraId="2A922924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4FCE0292" w14:textId="77777777" w:rsidR="00606030" w:rsidRPr="00754112" w:rsidRDefault="00972A08" w:rsidP="00EE1568">
            <w:pPr>
              <w:widowControl w:val="0"/>
              <w:snapToGrid w:val="0"/>
              <w:ind w:left="12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Livro na Área com ISBN</w:t>
            </w:r>
            <w:r w:rsidR="00660F5E" w:rsidRPr="00754112">
              <w:rPr>
                <w:rFonts w:ascii="Arial" w:eastAsia="Arial" w:hAnsi="Arial"/>
                <w:kern w:val="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456DE9" w14:textId="77777777" w:rsidR="00606030" w:rsidRPr="00754112" w:rsidRDefault="00972A08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1,</w:t>
            </w:r>
            <w:r w:rsidR="00660F5E" w:rsidRPr="00754112">
              <w:rPr>
                <w:rFonts w:ascii="Arial" w:eastAsia="Arial" w:hAnsi="Arial"/>
                <w:kern w:val="0"/>
              </w:rPr>
              <w:t>5</w:t>
            </w:r>
            <w:r w:rsidRPr="00754112">
              <w:rPr>
                <w:rFonts w:ascii="Arial" w:eastAsia="Arial" w:hAnsi="Arial"/>
                <w:kern w:val="0"/>
              </w:rPr>
              <w:t xml:space="preserve"> por livro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65970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F1F6B4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06030" w:rsidRPr="00754112" w14:paraId="08D0A2BC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44410413" w14:textId="77777777" w:rsidR="00606030" w:rsidRPr="00754112" w:rsidRDefault="00972A08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Capítulo de livro na Área com ISBN</w:t>
            </w:r>
            <w:r w:rsidR="00660F5E" w:rsidRPr="00754112">
              <w:rPr>
                <w:rFonts w:ascii="Arial" w:eastAsia="Arial" w:hAnsi="Arial"/>
                <w:kern w:val="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461703" w14:textId="77777777" w:rsidR="00606030" w:rsidRPr="00754112" w:rsidRDefault="00660F5E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1,</w:t>
            </w:r>
            <w:r w:rsidR="00972A08" w:rsidRPr="00754112">
              <w:rPr>
                <w:rFonts w:ascii="Arial" w:eastAsia="Arial" w:hAnsi="Arial"/>
                <w:kern w:val="0"/>
              </w:rPr>
              <w:t>0 por capítulo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D73DA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826104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06030" w:rsidRPr="00754112" w14:paraId="75B2F05F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46FFB653" w14:textId="77777777" w:rsidR="00606030" w:rsidRPr="00754112" w:rsidRDefault="00972A08" w:rsidP="00754112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Processos, produtos tecnológicos e softwares com pedido de patente depositado ou concedida, na Área de Concentração</w:t>
            </w:r>
            <w:r w:rsidR="00660F5E" w:rsidRPr="00754112">
              <w:rPr>
                <w:rFonts w:ascii="Arial" w:eastAsia="Arial" w:hAnsi="Arial"/>
                <w:kern w:val="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02788D" w14:textId="77777777" w:rsidR="00606030" w:rsidRPr="00754112" w:rsidRDefault="00660F5E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1,0</w:t>
            </w:r>
            <w:r w:rsidR="00972A08" w:rsidRPr="00754112">
              <w:rPr>
                <w:rFonts w:ascii="Arial" w:eastAsia="Arial" w:hAnsi="Arial"/>
                <w:kern w:val="0"/>
              </w:rPr>
              <w:t xml:space="preserve"> por processo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D7905E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CA2324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06030" w:rsidRPr="00754112" w14:paraId="12134661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6CBC539C" w14:textId="77777777" w:rsidR="00606030" w:rsidRPr="00754112" w:rsidRDefault="00972A08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 xml:space="preserve">Trabalho completo ou Resumo Expandido publicado em anais de eventos na Área de Concentração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E0857B" w14:textId="77777777" w:rsidR="00606030" w:rsidRPr="00754112" w:rsidRDefault="00972A08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0,</w:t>
            </w:r>
            <w:r w:rsidR="00660F5E" w:rsidRPr="00754112">
              <w:rPr>
                <w:rFonts w:ascii="Arial" w:eastAsia="Arial" w:hAnsi="Arial"/>
                <w:kern w:val="0"/>
              </w:rPr>
              <w:t>5</w:t>
            </w:r>
            <w:r w:rsidRPr="00754112">
              <w:rPr>
                <w:rFonts w:ascii="Arial" w:eastAsia="Arial" w:hAnsi="Arial"/>
                <w:kern w:val="0"/>
              </w:rPr>
              <w:t xml:space="preserve"> por trabalho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6D7243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C53F1F" w14:textId="77777777" w:rsidR="00606030" w:rsidRPr="00754112" w:rsidRDefault="00606030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454B6" w:rsidRPr="00754112" w14:paraId="79382BB0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087FC0F9" w14:textId="77777777" w:rsidR="006454B6" w:rsidRPr="00754112" w:rsidRDefault="00EE1568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 xml:space="preserve">Resumo Simples publicado em anais de eventos na Área de Concentração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1AB9BF" w14:textId="77777777" w:rsidR="006454B6" w:rsidRPr="00754112" w:rsidRDefault="006454B6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>0,</w:t>
            </w:r>
            <w:r w:rsidR="00660F5E" w:rsidRPr="00754112">
              <w:rPr>
                <w:rFonts w:ascii="Arial" w:eastAsia="Arial" w:hAnsi="Arial"/>
                <w:kern w:val="0"/>
              </w:rPr>
              <w:t>4</w:t>
            </w:r>
            <w:r w:rsidRPr="00754112">
              <w:rPr>
                <w:rFonts w:ascii="Arial" w:eastAsia="Arial" w:hAnsi="Arial"/>
                <w:kern w:val="0"/>
              </w:rPr>
              <w:t xml:space="preserve"> por resumo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48B16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689565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454B6" w:rsidRPr="00754112" w14:paraId="4B814B52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7AF103A2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kern w:val="0"/>
              </w:rPr>
              <w:t xml:space="preserve">Produção técnica na área de Defesa Agropecuária (Relatórios, pareceres, Laudos, Cartilhas, etc.) publicados e disponibilizados à sociedade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255212" w14:textId="77777777" w:rsidR="006454B6" w:rsidRPr="00754112" w:rsidRDefault="006454B6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color w:val="000000"/>
                <w:kern w:val="0"/>
              </w:rPr>
              <w:t>1</w:t>
            </w:r>
            <w:r w:rsidR="00660F5E" w:rsidRPr="00754112">
              <w:rPr>
                <w:rFonts w:ascii="Arial" w:eastAsia="Arial" w:hAnsi="Arial"/>
                <w:color w:val="000000"/>
                <w:kern w:val="0"/>
              </w:rPr>
              <w:t>,</w:t>
            </w:r>
            <w:r w:rsidRPr="00754112">
              <w:rPr>
                <w:rFonts w:ascii="Arial" w:eastAsia="Arial" w:hAnsi="Arial"/>
                <w:color w:val="000000"/>
                <w:kern w:val="0"/>
              </w:rPr>
              <w:t xml:space="preserve">0 por produção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A2587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0E6D3B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454B6" w:rsidRPr="00754112" w14:paraId="6DC4C892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3A336F4B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color w:val="000000"/>
                <w:kern w:val="0"/>
              </w:rPr>
              <w:t xml:space="preserve">Comunicado técnico em jornais/revistas-magazine, na Área de Concentração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41564D" w14:textId="77777777" w:rsidR="006454B6" w:rsidRPr="00754112" w:rsidRDefault="006454B6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color w:val="000000"/>
                <w:kern w:val="0"/>
              </w:rPr>
              <w:t xml:space="preserve">0,5 por comunicação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98C1CD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4FE304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454B6" w:rsidRPr="00754112" w14:paraId="1EF0548B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314F8B1E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color w:val="000000"/>
                <w:kern w:val="0"/>
              </w:rPr>
            </w:pPr>
            <w:r w:rsidRPr="00754112">
              <w:rPr>
                <w:rFonts w:ascii="Arial" w:hAnsi="Arial"/>
                <w:color w:val="000000"/>
                <w:kern w:val="0"/>
              </w:rPr>
              <w:t xml:space="preserve">Bolsa de aperfeiçoamento ou apoio técnico nível médio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98BDF6" w14:textId="77777777" w:rsidR="006454B6" w:rsidRPr="00754112" w:rsidRDefault="00660F5E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color w:val="000000"/>
                <w:kern w:val="0"/>
              </w:rPr>
              <w:t>1,0</w:t>
            </w:r>
            <w:r w:rsidR="006454B6" w:rsidRPr="00754112">
              <w:rPr>
                <w:rFonts w:ascii="Arial" w:eastAsia="Arial" w:hAnsi="Arial"/>
                <w:color w:val="000000"/>
                <w:kern w:val="0"/>
              </w:rPr>
              <w:t xml:space="preserve"> por ano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C6BD2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812EE1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454B6" w:rsidRPr="00754112" w14:paraId="1E121FD6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04E81411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color w:val="000000"/>
                <w:kern w:val="0"/>
              </w:rPr>
            </w:pPr>
            <w:r w:rsidRPr="00754112">
              <w:rPr>
                <w:rFonts w:ascii="Arial" w:hAnsi="Arial"/>
                <w:color w:val="000000"/>
                <w:kern w:val="0"/>
              </w:rPr>
              <w:t xml:space="preserve">Bolsa de aperfeiçoamento ou apoio técnico nível superior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569329" w14:textId="77777777" w:rsidR="006454B6" w:rsidRPr="00754112" w:rsidRDefault="006454B6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eastAsia="Arial" w:hAnsi="Arial"/>
                <w:color w:val="000000"/>
                <w:kern w:val="0"/>
              </w:rPr>
              <w:t xml:space="preserve">0,5 por ano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587492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7CD55D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454B6" w:rsidRPr="00754112" w14:paraId="6AB5489A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385C206C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hAnsi="Arial"/>
                <w:color w:val="000000"/>
                <w:kern w:val="0"/>
              </w:rPr>
              <w:t xml:space="preserve">Apresentação de palestra em evento técnico científico </w:t>
            </w:r>
            <w:r w:rsidR="002105D7" w:rsidRPr="00754112">
              <w:rPr>
                <w:rFonts w:ascii="Arial" w:hAnsi="Arial"/>
                <w:color w:val="000000"/>
                <w:kern w:val="0"/>
              </w:rPr>
              <w:t xml:space="preserve">nacional, internacional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54943E" w14:textId="77777777" w:rsidR="006454B6" w:rsidRPr="00754112" w:rsidRDefault="002105D7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hAnsi="Arial"/>
                <w:color w:val="000000"/>
                <w:kern w:val="0"/>
              </w:rPr>
              <w:t>1,</w:t>
            </w:r>
            <w:r w:rsidR="00EE1568" w:rsidRPr="00754112">
              <w:rPr>
                <w:rFonts w:ascii="Arial" w:hAnsi="Arial"/>
                <w:color w:val="000000"/>
                <w:kern w:val="0"/>
              </w:rPr>
              <w:t>5</w:t>
            </w:r>
            <w:r w:rsidR="006454B6" w:rsidRPr="00754112">
              <w:rPr>
                <w:rFonts w:ascii="Arial" w:hAnsi="Arial"/>
                <w:color w:val="000000"/>
                <w:kern w:val="0"/>
              </w:rPr>
              <w:t xml:space="preserve"> por palestra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C7F386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D6562F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6454B6" w:rsidRPr="00754112" w14:paraId="12AA9595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47AF1BA1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hAnsi="Arial"/>
                <w:color w:val="000000"/>
                <w:kern w:val="0"/>
              </w:rPr>
              <w:t xml:space="preserve">Apresentação de palestra em evento técnico científico </w:t>
            </w:r>
            <w:r w:rsidR="002105D7" w:rsidRPr="00754112">
              <w:rPr>
                <w:rFonts w:ascii="Arial" w:hAnsi="Arial"/>
                <w:color w:val="000000"/>
                <w:kern w:val="0"/>
              </w:rPr>
              <w:t>local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C3C79B" w14:textId="77777777" w:rsidR="006454B6" w:rsidRPr="00754112" w:rsidRDefault="00EE1568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hAnsi="Arial"/>
                <w:color w:val="000000"/>
                <w:kern w:val="0"/>
              </w:rPr>
              <w:t>1</w:t>
            </w:r>
            <w:r w:rsidR="006454B6" w:rsidRPr="00754112">
              <w:rPr>
                <w:rFonts w:ascii="Arial" w:hAnsi="Arial"/>
                <w:color w:val="000000"/>
                <w:kern w:val="0"/>
              </w:rPr>
              <w:t>,</w:t>
            </w:r>
            <w:r w:rsidRPr="00754112">
              <w:rPr>
                <w:rFonts w:ascii="Arial" w:hAnsi="Arial"/>
                <w:color w:val="000000"/>
                <w:kern w:val="0"/>
              </w:rPr>
              <w:t>0</w:t>
            </w:r>
            <w:r w:rsidR="006454B6" w:rsidRPr="00754112">
              <w:rPr>
                <w:rFonts w:ascii="Arial" w:hAnsi="Arial"/>
                <w:color w:val="000000"/>
                <w:kern w:val="0"/>
              </w:rPr>
              <w:t xml:space="preserve"> por palestra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D502A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92057" w14:textId="77777777" w:rsidR="006454B6" w:rsidRPr="00754112" w:rsidRDefault="006454B6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2105D7" w:rsidRPr="00754112" w14:paraId="17EC5CA5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35391ECA" w14:textId="77777777" w:rsidR="002105D7" w:rsidRPr="00754112" w:rsidRDefault="002105D7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hAnsi="Arial"/>
                <w:color w:val="000000"/>
                <w:kern w:val="0"/>
              </w:rPr>
              <w:t xml:space="preserve">Apresentação de pôster em evento técnico científico nacional, internacional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F04EB" w14:textId="77777777" w:rsidR="002105D7" w:rsidRPr="00754112" w:rsidRDefault="00EE1568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hAnsi="Arial"/>
                <w:color w:val="000000"/>
                <w:kern w:val="0"/>
              </w:rPr>
              <w:t>1</w:t>
            </w:r>
            <w:r w:rsidR="002105D7" w:rsidRPr="00754112">
              <w:rPr>
                <w:rFonts w:ascii="Arial" w:hAnsi="Arial"/>
                <w:color w:val="000000"/>
                <w:kern w:val="0"/>
              </w:rPr>
              <w:t>,</w:t>
            </w:r>
            <w:r w:rsidRPr="00754112">
              <w:rPr>
                <w:rFonts w:ascii="Arial" w:hAnsi="Arial"/>
                <w:color w:val="000000"/>
                <w:kern w:val="0"/>
              </w:rPr>
              <w:t>0</w:t>
            </w:r>
            <w:r w:rsidR="002105D7" w:rsidRPr="00754112">
              <w:rPr>
                <w:rFonts w:ascii="Arial" w:hAnsi="Arial"/>
                <w:color w:val="000000"/>
                <w:kern w:val="0"/>
              </w:rPr>
              <w:t xml:space="preserve"> por pôster apresentado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4CADE6" w14:textId="77777777" w:rsidR="002105D7" w:rsidRPr="00754112" w:rsidRDefault="002105D7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B81438" w14:textId="77777777" w:rsidR="002105D7" w:rsidRPr="00754112" w:rsidRDefault="002105D7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2105D7" w:rsidRPr="00754112" w14:paraId="6DBEEE42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61AAF789" w14:textId="77777777" w:rsidR="002105D7" w:rsidRPr="00754112" w:rsidRDefault="002105D7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hAnsi="Arial"/>
                <w:color w:val="000000"/>
                <w:kern w:val="0"/>
              </w:rPr>
              <w:t>Apresentação de pôster em evento técnico científico local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E73B8D" w14:textId="77777777" w:rsidR="002105D7" w:rsidRPr="00754112" w:rsidRDefault="002105D7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hAnsi="Arial"/>
                <w:color w:val="000000"/>
                <w:kern w:val="0"/>
              </w:rPr>
              <w:t>0,</w:t>
            </w:r>
            <w:r w:rsidR="00EE1568" w:rsidRPr="00754112">
              <w:rPr>
                <w:rFonts w:ascii="Arial" w:hAnsi="Arial"/>
                <w:color w:val="000000"/>
                <w:kern w:val="0"/>
              </w:rPr>
              <w:t>5</w:t>
            </w:r>
            <w:r w:rsidRPr="00754112">
              <w:rPr>
                <w:rFonts w:ascii="Arial" w:hAnsi="Arial"/>
                <w:color w:val="000000"/>
                <w:kern w:val="0"/>
              </w:rPr>
              <w:t xml:space="preserve"> por pôster apresentado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488EF" w14:textId="77777777" w:rsidR="002105D7" w:rsidRPr="00754112" w:rsidRDefault="002105D7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660448" w14:textId="77777777" w:rsidR="002105D7" w:rsidRPr="00754112" w:rsidRDefault="002105D7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2105D7" w:rsidRPr="00754112" w14:paraId="58032D65" w14:textId="77777777" w:rsidTr="00754112">
        <w:trPr>
          <w:trHeight w:val="57"/>
        </w:trPr>
        <w:tc>
          <w:tcPr>
            <w:tcW w:w="5955" w:type="dxa"/>
            <w:shd w:val="clear" w:color="auto" w:fill="auto"/>
            <w:vAlign w:val="center"/>
          </w:tcPr>
          <w:p w14:paraId="50C74B58" w14:textId="77777777" w:rsidR="002105D7" w:rsidRPr="00754112" w:rsidRDefault="002105D7" w:rsidP="00EE1568">
            <w:pPr>
              <w:widowControl w:val="0"/>
              <w:snapToGrid w:val="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hAnsi="Arial"/>
                <w:color w:val="000000"/>
                <w:kern w:val="0"/>
              </w:rPr>
              <w:t>Organização e coordenação de eventos técnicos científicos na área de ciências agrárias e biológicas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A24211" w14:textId="77777777" w:rsidR="002105D7" w:rsidRPr="00754112" w:rsidRDefault="002105D7" w:rsidP="00EE1568">
            <w:pPr>
              <w:widowControl w:val="0"/>
              <w:snapToGrid w:val="0"/>
              <w:ind w:left="100"/>
              <w:jc w:val="center"/>
              <w:rPr>
                <w:rFonts w:ascii="Arial" w:eastAsia="Arial" w:hAnsi="Arial"/>
                <w:kern w:val="0"/>
              </w:rPr>
            </w:pPr>
            <w:r w:rsidRPr="00754112">
              <w:rPr>
                <w:rFonts w:ascii="Arial" w:hAnsi="Arial"/>
                <w:color w:val="000000"/>
                <w:kern w:val="0"/>
              </w:rPr>
              <w:t xml:space="preserve">1,0 por evento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D4A82" w14:textId="77777777" w:rsidR="002105D7" w:rsidRPr="00754112" w:rsidRDefault="002105D7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B0503F" w14:textId="77777777" w:rsidR="002105D7" w:rsidRPr="00754112" w:rsidRDefault="002105D7" w:rsidP="00EE1568">
            <w:pPr>
              <w:widowControl w:val="0"/>
              <w:snapToGrid w:val="0"/>
              <w:jc w:val="center"/>
              <w:rPr>
                <w:rFonts w:ascii="Arial" w:eastAsia="Times New Roman" w:hAnsi="Arial"/>
                <w:kern w:val="0"/>
              </w:rPr>
            </w:pPr>
          </w:p>
        </w:tc>
      </w:tr>
      <w:tr w:rsidR="002105D7" w:rsidRPr="00754112" w14:paraId="4EB53C4E" w14:textId="77777777" w:rsidTr="0075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7797" w:type="dxa"/>
            <w:gridSpan w:val="2"/>
            <w:tcBorders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0CF1517D" w14:textId="77777777" w:rsidR="002105D7" w:rsidRPr="00754112" w:rsidRDefault="002105D7" w:rsidP="00EE1568">
            <w:pPr>
              <w:snapToGrid w:val="0"/>
              <w:ind w:left="320"/>
              <w:jc w:val="right"/>
              <w:rPr>
                <w:rFonts w:ascii="Arial" w:eastAsia="Arial" w:hAnsi="Arial"/>
                <w:b/>
              </w:rPr>
            </w:pPr>
            <w:r w:rsidRPr="00754112">
              <w:rPr>
                <w:rFonts w:ascii="Arial" w:eastAsia="Arial" w:hAnsi="Arial"/>
                <w:b/>
              </w:rPr>
              <w:t>TOTAL</w:t>
            </w:r>
          </w:p>
        </w:tc>
        <w:tc>
          <w:tcPr>
            <w:tcW w:w="1701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0CFDB10" w14:textId="77777777" w:rsidR="002105D7" w:rsidRPr="00754112" w:rsidRDefault="002105D7" w:rsidP="00EE1568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113C68F" w14:textId="77777777" w:rsidR="002105D7" w:rsidRPr="00754112" w:rsidRDefault="002105D7" w:rsidP="00EE1568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2105D7" w:rsidRPr="00754112" w14:paraId="42AEB5BE" w14:textId="77777777" w:rsidTr="0075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19D76CCE" w14:textId="77777777" w:rsidR="002105D7" w:rsidRPr="00754112" w:rsidRDefault="002105D7" w:rsidP="00EE1568">
            <w:pPr>
              <w:snapToGrid w:val="0"/>
              <w:jc w:val="right"/>
              <w:rPr>
                <w:rFonts w:ascii="Arial" w:eastAsia="Arial" w:hAnsi="Arial"/>
                <w:b/>
              </w:rPr>
            </w:pPr>
            <w:r w:rsidRPr="00754112">
              <w:rPr>
                <w:rFonts w:ascii="Arial" w:eastAsia="Arial" w:hAnsi="Arial"/>
                <w:b/>
              </w:rPr>
              <w:t>TOTAL GERAL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7875E6F6" w14:textId="77777777" w:rsidR="002105D7" w:rsidRPr="00754112" w:rsidRDefault="00EE1568" w:rsidP="00EE1568">
            <w:pPr>
              <w:snapToGrid w:val="0"/>
              <w:ind w:right="137"/>
              <w:jc w:val="right"/>
              <w:rPr>
                <w:rFonts w:ascii="Arial" w:eastAsia="Arial" w:hAnsi="Arial"/>
                <w:b/>
              </w:rPr>
            </w:pPr>
            <w:r w:rsidRPr="00754112">
              <w:rPr>
                <w:rFonts w:ascii="Arial" w:eastAsia="Arial" w:hAnsi="Arial"/>
                <w:b/>
              </w:rPr>
              <w:t xml:space="preserve">Máximo </w:t>
            </w:r>
            <w:r w:rsidR="002105D7" w:rsidRPr="00754112">
              <w:rPr>
                <w:rFonts w:ascii="Arial" w:eastAsia="Arial" w:hAnsi="Arial"/>
                <w:b/>
              </w:rPr>
              <w:t>10,0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5E2A5A2F" w14:textId="77777777" w:rsidR="002105D7" w:rsidRPr="00754112" w:rsidRDefault="002105D7" w:rsidP="00EE1568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19D2AFCB" w14:textId="77777777" w:rsidR="002105D7" w:rsidRPr="00754112" w:rsidRDefault="002105D7" w:rsidP="00EE1568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</w:tbl>
    <w:p w14:paraId="437F204D" w14:textId="77777777" w:rsidR="00972A08" w:rsidRPr="00754112" w:rsidRDefault="00972A08" w:rsidP="00EE1568">
      <w:pPr>
        <w:pStyle w:val="Standard"/>
        <w:widowControl w:val="0"/>
        <w:snapToGrid w:val="0"/>
        <w:rPr>
          <w:rFonts w:ascii="Arial" w:hAnsi="Arial"/>
          <w:kern w:val="0"/>
        </w:rPr>
      </w:pPr>
    </w:p>
    <w:p w14:paraId="7F07017C" w14:textId="77777777" w:rsidR="00EE1568" w:rsidRPr="00754112" w:rsidRDefault="00EE1568">
      <w:pPr>
        <w:pStyle w:val="Standard"/>
        <w:widowControl w:val="0"/>
        <w:snapToGrid w:val="0"/>
        <w:rPr>
          <w:rFonts w:ascii="Arial" w:hAnsi="Arial"/>
          <w:kern w:val="0"/>
        </w:rPr>
      </w:pPr>
    </w:p>
    <w:sectPr w:rsidR="00EE1568" w:rsidRPr="00754112" w:rsidSect="009F7E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60" w:right="1134" w:bottom="76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11028" w14:textId="77777777" w:rsidR="00EE64AD" w:rsidRDefault="00EE64AD">
      <w:pPr>
        <w:rPr>
          <w:rFonts w:hint="eastAsia"/>
        </w:rPr>
      </w:pPr>
      <w:r>
        <w:separator/>
      </w:r>
    </w:p>
  </w:endnote>
  <w:endnote w:type="continuationSeparator" w:id="0">
    <w:p w14:paraId="5C49F863" w14:textId="77777777" w:rsidR="00EE64AD" w:rsidRDefault="00EE64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3A13" w14:textId="77777777" w:rsidR="00657362" w:rsidRDefault="00657362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BE54B" w14:textId="77777777" w:rsidR="00657362" w:rsidRDefault="00657362">
    <w:pPr>
      <w:pStyle w:val="Rodap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49CE2" w14:textId="77777777" w:rsidR="00657362" w:rsidRDefault="00657362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659B1" w14:textId="77777777" w:rsidR="00EE64AD" w:rsidRDefault="00EE64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82CC3D9" w14:textId="77777777" w:rsidR="00EE64AD" w:rsidRDefault="00EE64A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769C1" w14:textId="77777777" w:rsidR="00657362" w:rsidRDefault="00657362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55923" w14:textId="70389AC8" w:rsidR="00606030" w:rsidRDefault="00CD20BB">
    <w:pPr>
      <w:pStyle w:val="Cabealho"/>
      <w:rPr>
        <w:rFonts w:hint="eastAsia"/>
      </w:rPr>
    </w:pPr>
    <w:r>
      <w:rPr>
        <w:rFonts w:hint="eastAsia"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6645D3E2" wp14:editId="4C443881">
          <wp:simplePos x="0" y="0"/>
          <wp:positionH relativeFrom="column">
            <wp:posOffset>4652645</wp:posOffset>
          </wp:positionH>
          <wp:positionV relativeFrom="paragraph">
            <wp:posOffset>1270</wp:posOffset>
          </wp:positionV>
          <wp:extent cx="1501775" cy="527685"/>
          <wp:effectExtent l="0" t="0" r="0" b="0"/>
          <wp:wrapNone/>
          <wp:docPr id="4" name="Imagem 12" descr="Uma imagem contendo 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Uma imagem contendo Logotipo&#10;&#10;Descrição gerada automaticament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eastAsia="pt-BR" w:bidi="ar-SA"/>
      </w:rPr>
      <w:drawing>
        <wp:anchor distT="0" distB="0" distL="114300" distR="114300" simplePos="0" relativeHeight="251656192" behindDoc="0" locked="0" layoutInCell="1" allowOverlap="1" wp14:anchorId="1FDE6247" wp14:editId="4D2D44CD">
          <wp:simplePos x="0" y="0"/>
          <wp:positionH relativeFrom="column">
            <wp:posOffset>2268855</wp:posOffset>
          </wp:positionH>
          <wp:positionV relativeFrom="paragraph">
            <wp:posOffset>-221615</wp:posOffset>
          </wp:positionV>
          <wp:extent cx="2384425" cy="854075"/>
          <wp:effectExtent l="0" t="0" r="0" b="0"/>
          <wp:wrapNone/>
          <wp:docPr id="3" name="Figura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854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pt-BR" w:bidi="ar-SA"/>
      </w:rPr>
      <w:drawing>
        <wp:anchor distT="0" distB="0" distL="114300" distR="114300" simplePos="0" relativeHeight="251657216" behindDoc="1" locked="0" layoutInCell="1" allowOverlap="1" wp14:anchorId="316CFF6E" wp14:editId="00C0FF2D">
          <wp:simplePos x="0" y="0"/>
          <wp:positionH relativeFrom="column">
            <wp:posOffset>1316355</wp:posOffset>
          </wp:positionH>
          <wp:positionV relativeFrom="paragraph">
            <wp:posOffset>-141605</wp:posOffset>
          </wp:positionV>
          <wp:extent cx="800100" cy="775335"/>
          <wp:effectExtent l="0" t="0" r="0" b="0"/>
          <wp:wrapNone/>
          <wp:docPr id="2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eastAsia="pt-BR" w:bidi="ar-SA"/>
      </w:rPr>
      <w:drawing>
        <wp:anchor distT="0" distB="0" distL="114300" distR="114300" simplePos="0" relativeHeight="251658240" behindDoc="1" locked="0" layoutInCell="1" allowOverlap="1" wp14:anchorId="3D8FFD4C" wp14:editId="2069CD68">
          <wp:simplePos x="0" y="0"/>
          <wp:positionH relativeFrom="column">
            <wp:posOffset>24765</wp:posOffset>
          </wp:positionH>
          <wp:positionV relativeFrom="paragraph">
            <wp:posOffset>-142875</wp:posOffset>
          </wp:positionV>
          <wp:extent cx="1043940" cy="743585"/>
          <wp:effectExtent l="0" t="0" r="0" b="0"/>
          <wp:wrapNone/>
          <wp:docPr id="1" name="Figura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468D7" w14:textId="77777777" w:rsidR="00657362" w:rsidRDefault="00657362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14"/>
    <w:rsid w:val="00040006"/>
    <w:rsid w:val="000D2CFE"/>
    <w:rsid w:val="00123FE0"/>
    <w:rsid w:val="0017559C"/>
    <w:rsid w:val="002105D7"/>
    <w:rsid w:val="002B10EF"/>
    <w:rsid w:val="00333D78"/>
    <w:rsid w:val="00383350"/>
    <w:rsid w:val="004213A3"/>
    <w:rsid w:val="0044497B"/>
    <w:rsid w:val="004713FA"/>
    <w:rsid w:val="00474691"/>
    <w:rsid w:val="004A1420"/>
    <w:rsid w:val="004D4848"/>
    <w:rsid w:val="00500BF8"/>
    <w:rsid w:val="00506368"/>
    <w:rsid w:val="00532114"/>
    <w:rsid w:val="00542B23"/>
    <w:rsid w:val="0059752D"/>
    <w:rsid w:val="005D7B13"/>
    <w:rsid w:val="00606030"/>
    <w:rsid w:val="006454B6"/>
    <w:rsid w:val="00657362"/>
    <w:rsid w:val="00660F5E"/>
    <w:rsid w:val="006F1FC6"/>
    <w:rsid w:val="00754112"/>
    <w:rsid w:val="007672B4"/>
    <w:rsid w:val="00773D2A"/>
    <w:rsid w:val="00822497"/>
    <w:rsid w:val="00856B1E"/>
    <w:rsid w:val="008F0951"/>
    <w:rsid w:val="00932A92"/>
    <w:rsid w:val="00972A08"/>
    <w:rsid w:val="00995971"/>
    <w:rsid w:val="009A1838"/>
    <w:rsid w:val="009F7E7C"/>
    <w:rsid w:val="00A90E97"/>
    <w:rsid w:val="00B21372"/>
    <w:rsid w:val="00B360AD"/>
    <w:rsid w:val="00B66724"/>
    <w:rsid w:val="00BD2960"/>
    <w:rsid w:val="00BF57BF"/>
    <w:rsid w:val="00C07891"/>
    <w:rsid w:val="00C6512F"/>
    <w:rsid w:val="00C67034"/>
    <w:rsid w:val="00CA4226"/>
    <w:rsid w:val="00CD20BB"/>
    <w:rsid w:val="00E05003"/>
    <w:rsid w:val="00EC24C5"/>
    <w:rsid w:val="00EE1568"/>
    <w:rsid w:val="00EE64AD"/>
    <w:rsid w:val="00FB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21045"/>
  <w15:chartTrackingRefBased/>
  <w15:docId w15:val="{85A114B1-5A4B-604A-AF0B-AA6BBCC3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uiPriority w:val="9"/>
    <w:qFormat/>
    <w:pPr>
      <w:keepNext/>
      <w:jc w:val="both"/>
      <w:outlineLvl w:val="0"/>
    </w:pPr>
    <w:rPr>
      <w:b/>
    </w:rPr>
  </w:style>
  <w:style w:type="paragraph" w:styleId="Ttulo3">
    <w:name w:val="heading 3"/>
    <w:basedOn w:val="Standard"/>
    <w:next w:val="Standard"/>
    <w:uiPriority w:val="9"/>
    <w:qFormat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C07891"/>
  </w:style>
  <w:style w:type="paragraph" w:styleId="Cabealho">
    <w:name w:val="header"/>
    <w:basedOn w:val="Normal"/>
    <w:link w:val="CabealhoChar"/>
    <w:uiPriority w:val="99"/>
    <w:unhideWhenUsed/>
    <w:rsid w:val="004A142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4A1420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4A142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4A142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– BAREMA PARA SELEÇÃO</vt:lpstr>
    </vt:vector>
  </TitlesOfParts>
  <Company/>
  <LinksUpToDate>false</LinksUpToDate>
  <CharactersWithSpaces>3745</CharactersWithSpaces>
  <SharedDoc>false</SharedDoc>
  <HLinks>
    <vt:vector size="6" baseType="variant">
      <vt:variant>
        <vt:i4>5636106</vt:i4>
      </vt:variant>
      <vt:variant>
        <vt:i4>-1</vt:i4>
      </vt:variant>
      <vt:variant>
        <vt:i4>1028</vt:i4>
      </vt:variant>
      <vt:variant>
        <vt:i4>1</vt:i4>
      </vt:variant>
      <vt:variant>
        <vt:lpwstr>http://www.cnpmf.embrapa.br/newsletter/admin/emdestaque/25-05-2011_17_19_04_.jpg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– BAREMA PARA SELEÇÃO</dc:title>
  <dc:subject/>
  <dc:creator>Ricardo.Acer</dc:creator>
  <cp:keywords/>
  <cp:lastModifiedBy>Joselito Nunes</cp:lastModifiedBy>
  <cp:revision>2</cp:revision>
  <dcterms:created xsi:type="dcterms:W3CDTF">2024-09-25T10:59:00Z</dcterms:created>
  <dcterms:modified xsi:type="dcterms:W3CDTF">2024-09-25T10:59:00Z</dcterms:modified>
</cp:coreProperties>
</file>