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2DC7" w14:textId="77777777" w:rsidR="003C5E2A" w:rsidRDefault="003C5E2A">
      <w:pPr>
        <w:pStyle w:val="Corpodetexto"/>
        <w:rPr>
          <w:rFonts w:ascii="Times New Roman"/>
          <w:b w:val="0"/>
          <w:sz w:val="20"/>
        </w:rPr>
      </w:pPr>
    </w:p>
    <w:p w14:paraId="1945EA16" w14:textId="77777777" w:rsidR="003C5E2A" w:rsidRDefault="003C5E2A">
      <w:pPr>
        <w:pStyle w:val="Corpodetexto"/>
        <w:spacing w:before="10"/>
        <w:rPr>
          <w:rFonts w:ascii="Times New Roman"/>
          <w:b w:val="0"/>
          <w:sz w:val="15"/>
        </w:rPr>
      </w:pPr>
    </w:p>
    <w:p w14:paraId="2A3209B6" w14:textId="77777777" w:rsidR="003C5E2A" w:rsidRDefault="000E49CE">
      <w:pPr>
        <w:pStyle w:val="Corpodetexto"/>
        <w:spacing w:before="90"/>
        <w:ind w:left="2020" w:right="21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 DE COMPROMISSO – MONITOR</w:t>
      </w:r>
    </w:p>
    <w:p w14:paraId="5CAB5C0A" w14:textId="77777777" w:rsidR="003C5E2A" w:rsidRDefault="003C5E2A">
      <w:pPr>
        <w:pStyle w:val="Corpodetexto"/>
        <w:rPr>
          <w:rFonts w:ascii="Times New Roman"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5"/>
      </w:tblGrid>
      <w:tr w:rsidR="003C5E2A" w14:paraId="7AFF793F" w14:textId="77777777">
        <w:trPr>
          <w:trHeight w:val="345"/>
        </w:trPr>
        <w:tc>
          <w:tcPr>
            <w:tcW w:w="8595" w:type="dxa"/>
            <w:shd w:val="clear" w:color="auto" w:fill="7E7E7E"/>
          </w:tcPr>
          <w:p w14:paraId="34F6CC11" w14:textId="77777777" w:rsidR="003C5E2A" w:rsidRDefault="000E49CE">
            <w:pPr>
              <w:pStyle w:val="TableParagraph"/>
              <w:ind w:left="2871" w:right="2930"/>
              <w:jc w:val="center"/>
              <w:rPr>
                <w:b/>
              </w:rPr>
            </w:pPr>
            <w:r>
              <w:rPr>
                <w:b/>
              </w:rPr>
              <w:t>IDENTIFICAÇÃO DO MONITOR</w:t>
            </w:r>
          </w:p>
        </w:tc>
      </w:tr>
    </w:tbl>
    <w:p w14:paraId="35DB5442" w14:textId="77777777" w:rsidR="003C5E2A" w:rsidRDefault="003C5E2A">
      <w:pPr>
        <w:pStyle w:val="Corpodetexto"/>
        <w:rPr>
          <w:rFonts w:ascii="Times New Roman"/>
          <w:sz w:val="20"/>
        </w:rPr>
      </w:pPr>
    </w:p>
    <w:p w14:paraId="3A3C30E2" w14:textId="77777777" w:rsidR="003C5E2A" w:rsidRDefault="003C5E2A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5"/>
      </w:tblGrid>
      <w:tr w:rsidR="003C5E2A" w14:paraId="61810BAE" w14:textId="77777777">
        <w:trPr>
          <w:trHeight w:val="525"/>
        </w:trPr>
        <w:tc>
          <w:tcPr>
            <w:tcW w:w="8595" w:type="dxa"/>
          </w:tcPr>
          <w:p w14:paraId="322C1DD4" w14:textId="77777777" w:rsidR="003C5E2A" w:rsidRDefault="000E49C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NOME DO MONITOR(A):</w:t>
            </w:r>
          </w:p>
        </w:tc>
      </w:tr>
      <w:tr w:rsidR="003C5E2A" w14:paraId="4AA2FFEF" w14:textId="77777777">
        <w:trPr>
          <w:trHeight w:val="540"/>
        </w:trPr>
        <w:tc>
          <w:tcPr>
            <w:tcW w:w="8595" w:type="dxa"/>
          </w:tcPr>
          <w:p w14:paraId="2EA9FEDC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3C5E2A" w14:paraId="6672A2BF" w14:textId="77777777">
        <w:trPr>
          <w:trHeight w:val="540"/>
        </w:trPr>
        <w:tc>
          <w:tcPr>
            <w:tcW w:w="8595" w:type="dxa"/>
          </w:tcPr>
          <w:p w14:paraId="6A414EA3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3C5E2A" w14:paraId="141EA28F" w14:textId="77777777">
        <w:trPr>
          <w:trHeight w:val="540"/>
        </w:trPr>
        <w:tc>
          <w:tcPr>
            <w:tcW w:w="8595" w:type="dxa"/>
          </w:tcPr>
          <w:p w14:paraId="56DA69EE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TIPO DE MONITORIA: ( ) VOLUNTÁRIA ( ) REMUNERADA</w:t>
            </w:r>
          </w:p>
        </w:tc>
      </w:tr>
      <w:tr w:rsidR="003C5E2A" w14:paraId="5197192C" w14:textId="77777777">
        <w:trPr>
          <w:trHeight w:val="540"/>
        </w:trPr>
        <w:tc>
          <w:tcPr>
            <w:tcW w:w="8595" w:type="dxa"/>
          </w:tcPr>
          <w:p w14:paraId="764F0C48" w14:textId="77777777" w:rsidR="003C5E2A" w:rsidRDefault="000E49CE">
            <w:pPr>
              <w:pStyle w:val="TableParagraph"/>
              <w:tabs>
                <w:tab w:val="left" w:pos="1870"/>
                <w:tab w:val="left" w:pos="5000"/>
              </w:tabs>
              <w:rPr>
                <w:b/>
              </w:rPr>
            </w:pPr>
            <w:r>
              <w:rPr>
                <w:b/>
              </w:rPr>
              <w:t>RG:</w:t>
            </w:r>
            <w:r>
              <w:rPr>
                <w:b/>
              </w:rPr>
              <w:tab/>
              <w:t>ORGÃO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EMISSOR:</w:t>
            </w:r>
            <w:r>
              <w:rPr>
                <w:b/>
              </w:rPr>
              <w:tab/>
              <w:t>CPF:</w:t>
            </w:r>
          </w:p>
        </w:tc>
      </w:tr>
      <w:tr w:rsidR="003C5E2A" w14:paraId="1711AA3A" w14:textId="77777777">
        <w:trPr>
          <w:trHeight w:val="540"/>
        </w:trPr>
        <w:tc>
          <w:tcPr>
            <w:tcW w:w="8595" w:type="dxa"/>
          </w:tcPr>
          <w:p w14:paraId="2CAD7FEE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3C5E2A" w14:paraId="1B61E312" w14:textId="77777777">
        <w:trPr>
          <w:trHeight w:val="345"/>
        </w:trPr>
        <w:tc>
          <w:tcPr>
            <w:tcW w:w="8595" w:type="dxa"/>
          </w:tcPr>
          <w:p w14:paraId="1BBC219A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</w:tbl>
    <w:p w14:paraId="1550E004" w14:textId="77777777" w:rsidR="003C5E2A" w:rsidRDefault="003C5E2A">
      <w:pPr>
        <w:pStyle w:val="Corpodetexto"/>
        <w:rPr>
          <w:rFonts w:ascii="Times New Roman"/>
          <w:sz w:val="20"/>
        </w:rPr>
      </w:pPr>
    </w:p>
    <w:p w14:paraId="5AAEAEF3" w14:textId="77777777" w:rsidR="003C5E2A" w:rsidRDefault="003C5E2A">
      <w:pPr>
        <w:pStyle w:val="Corpodetexto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5"/>
      </w:tblGrid>
      <w:tr w:rsidR="003C5E2A" w14:paraId="4BA534CA" w14:textId="77777777">
        <w:trPr>
          <w:trHeight w:val="345"/>
        </w:trPr>
        <w:tc>
          <w:tcPr>
            <w:tcW w:w="8595" w:type="dxa"/>
            <w:shd w:val="clear" w:color="auto" w:fill="7E7E7E"/>
          </w:tcPr>
          <w:p w14:paraId="7A7A94A3" w14:textId="77777777" w:rsidR="003C5E2A" w:rsidRDefault="000E49CE">
            <w:pPr>
              <w:pStyle w:val="TableParagraph"/>
              <w:ind w:left="2817"/>
              <w:rPr>
                <w:b/>
              </w:rPr>
            </w:pPr>
            <w:r>
              <w:rPr>
                <w:b/>
              </w:rPr>
              <w:t>DADOS DO COMPONENTE CURRICULAR</w:t>
            </w:r>
          </w:p>
        </w:tc>
      </w:tr>
    </w:tbl>
    <w:p w14:paraId="1BE701BA" w14:textId="77777777" w:rsidR="003C5E2A" w:rsidRDefault="003C5E2A">
      <w:pPr>
        <w:pStyle w:val="Corpodetexto"/>
        <w:rPr>
          <w:rFonts w:ascii="Times New Roman"/>
          <w:sz w:val="20"/>
        </w:rPr>
      </w:pPr>
    </w:p>
    <w:p w14:paraId="0839F5F8" w14:textId="77777777" w:rsidR="003C5E2A" w:rsidRDefault="003C5E2A">
      <w:pPr>
        <w:pStyle w:val="Corpodetexto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5"/>
      </w:tblGrid>
      <w:tr w:rsidR="003C5E2A" w14:paraId="6E398FA8" w14:textId="77777777">
        <w:trPr>
          <w:trHeight w:val="525"/>
        </w:trPr>
        <w:tc>
          <w:tcPr>
            <w:tcW w:w="8595" w:type="dxa"/>
          </w:tcPr>
          <w:p w14:paraId="329DE3D1" w14:textId="77777777" w:rsidR="003C5E2A" w:rsidRDefault="000E49CE">
            <w:pPr>
              <w:pStyle w:val="TableParagraph"/>
              <w:tabs>
                <w:tab w:val="left" w:pos="5361"/>
              </w:tabs>
              <w:spacing w:before="1"/>
              <w:rPr>
                <w:b/>
              </w:rPr>
            </w:pPr>
            <w:r>
              <w:rPr>
                <w:b/>
              </w:rPr>
              <w:t>COMPONENTE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CURRICULAR:</w:t>
            </w:r>
            <w:r>
              <w:rPr>
                <w:b/>
              </w:rPr>
              <w:tab/>
              <w:t>CÓDIGO:</w:t>
            </w:r>
          </w:p>
        </w:tc>
      </w:tr>
      <w:tr w:rsidR="003C5E2A" w14:paraId="5A5892B8" w14:textId="77777777">
        <w:trPr>
          <w:trHeight w:val="540"/>
        </w:trPr>
        <w:tc>
          <w:tcPr>
            <w:tcW w:w="8595" w:type="dxa"/>
          </w:tcPr>
          <w:p w14:paraId="31490BDB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CENTRO DE ENSINO:</w:t>
            </w:r>
          </w:p>
        </w:tc>
      </w:tr>
      <w:tr w:rsidR="003C5E2A" w14:paraId="3C6EEF83" w14:textId="77777777">
        <w:trPr>
          <w:trHeight w:val="345"/>
        </w:trPr>
        <w:tc>
          <w:tcPr>
            <w:tcW w:w="8595" w:type="dxa"/>
          </w:tcPr>
          <w:p w14:paraId="13018599" w14:textId="77777777" w:rsidR="003C5E2A" w:rsidRDefault="000E49CE">
            <w:pPr>
              <w:pStyle w:val="TableParagraph"/>
              <w:rPr>
                <w:b/>
              </w:rPr>
            </w:pPr>
            <w:r>
              <w:rPr>
                <w:b/>
              </w:rPr>
              <w:t>PROFESSOR(A) ORIENTADOR(A):</w:t>
            </w:r>
          </w:p>
        </w:tc>
      </w:tr>
    </w:tbl>
    <w:p w14:paraId="06E73F86" w14:textId="77777777" w:rsidR="003C5E2A" w:rsidRDefault="003C5E2A">
      <w:pPr>
        <w:pStyle w:val="Corpodetexto"/>
        <w:rPr>
          <w:rFonts w:ascii="Times New Roman"/>
          <w:sz w:val="20"/>
        </w:rPr>
      </w:pPr>
    </w:p>
    <w:p w14:paraId="707C9D5E" w14:textId="77777777" w:rsidR="003C5E2A" w:rsidRDefault="003C5E2A">
      <w:pPr>
        <w:pStyle w:val="Corpodetexto"/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5"/>
      </w:tblGrid>
      <w:tr w:rsidR="003C5E2A" w14:paraId="6A4F5B8C" w14:textId="77777777">
        <w:trPr>
          <w:trHeight w:val="345"/>
        </w:trPr>
        <w:tc>
          <w:tcPr>
            <w:tcW w:w="8595" w:type="dxa"/>
            <w:shd w:val="clear" w:color="auto" w:fill="7E7E7E"/>
          </w:tcPr>
          <w:p w14:paraId="77AE06FF" w14:textId="77777777" w:rsidR="003C5E2A" w:rsidRDefault="000E49CE">
            <w:pPr>
              <w:pStyle w:val="TableParagraph"/>
              <w:ind w:left="2871" w:right="2930"/>
              <w:jc w:val="center"/>
              <w:rPr>
                <w:b/>
              </w:rPr>
            </w:pPr>
            <w:r>
              <w:rPr>
                <w:b/>
              </w:rPr>
              <w:t>TERMO DE COMPROMISSO</w:t>
            </w:r>
          </w:p>
        </w:tc>
      </w:tr>
    </w:tbl>
    <w:p w14:paraId="0177EDE5" w14:textId="77777777" w:rsidR="003C5E2A" w:rsidRDefault="003C5E2A">
      <w:pPr>
        <w:pStyle w:val="Corpodetexto"/>
        <w:rPr>
          <w:rFonts w:ascii="Times New Roman"/>
          <w:sz w:val="26"/>
        </w:rPr>
      </w:pPr>
    </w:p>
    <w:p w14:paraId="70EE0A1C" w14:textId="77777777" w:rsidR="003C5E2A" w:rsidRDefault="003C5E2A">
      <w:pPr>
        <w:pStyle w:val="Corpodetexto"/>
        <w:rPr>
          <w:rFonts w:ascii="Times New Roman"/>
          <w:sz w:val="26"/>
        </w:rPr>
      </w:pPr>
    </w:p>
    <w:p w14:paraId="7706BC8C" w14:textId="77777777" w:rsidR="003C5E2A" w:rsidRDefault="000E49CE">
      <w:pPr>
        <w:pStyle w:val="Corpodetexto"/>
        <w:spacing w:before="175" w:line="232" w:lineRule="auto"/>
        <w:ind w:left="120" w:right="219" w:firstLine="1545"/>
        <w:jc w:val="both"/>
      </w:pPr>
      <w:r>
        <w:t>Conhecendo as normas que regem o Programa de Monitoria da</w:t>
      </w:r>
      <w:r>
        <w:rPr>
          <w:spacing w:val="-22"/>
        </w:rPr>
        <w:t xml:space="preserve"> </w:t>
      </w:r>
      <w:r>
        <w:t xml:space="preserve">UFRB, </w:t>
      </w:r>
      <w:r>
        <w:rPr>
          <w:spacing w:val="-3"/>
        </w:rPr>
        <w:t xml:space="preserve">através </w:t>
      </w:r>
      <w:r>
        <w:t xml:space="preserve">dos termos da Resolução CONAC 036/2010, comprometo-me a cumprir as atribuições mencionadas no Artigo 13° e declaro-me ciente das atribuições do Professor-Orientador mencionadas no Artigo 14°, ambos da Resolução supracitada e do Plano de </w:t>
      </w:r>
      <w:r>
        <w:rPr>
          <w:spacing w:val="-3"/>
        </w:rPr>
        <w:t xml:space="preserve">Trabalho </w:t>
      </w:r>
      <w:r>
        <w:t>do Profess</w:t>
      </w:r>
      <w:r>
        <w:t>or-Orientador, o qual será desenvolvido durante as atividades de</w:t>
      </w:r>
      <w:r>
        <w:rPr>
          <w:spacing w:val="-1"/>
        </w:rPr>
        <w:t xml:space="preserve"> </w:t>
      </w:r>
      <w:r>
        <w:t>Monitoria.</w:t>
      </w:r>
    </w:p>
    <w:p w14:paraId="587C2D49" w14:textId="77777777" w:rsidR="003C5E2A" w:rsidRDefault="000E49CE">
      <w:pPr>
        <w:pStyle w:val="Corpodetexto"/>
        <w:spacing w:before="5" w:line="232" w:lineRule="auto"/>
        <w:ind w:left="120" w:right="217" w:firstLine="1815"/>
        <w:jc w:val="both"/>
      </w:pPr>
      <w:r>
        <w:t>Declaro-me ciente de que o horário de exercício das atividades de monitoria não poderá, em hipótese alguma, sobrepor-se aos horários dos</w:t>
      </w:r>
    </w:p>
    <w:p w14:paraId="2EE22F0C" w14:textId="77777777" w:rsidR="003C5E2A" w:rsidRDefault="003C5E2A">
      <w:pPr>
        <w:spacing w:line="232" w:lineRule="auto"/>
        <w:jc w:val="both"/>
        <w:sectPr w:rsidR="003C5E2A">
          <w:headerReference w:type="default" r:id="rId6"/>
          <w:footerReference w:type="default" r:id="rId7"/>
          <w:type w:val="continuous"/>
          <w:pgSz w:w="11920" w:h="16840"/>
          <w:pgMar w:top="2700" w:right="1500" w:bottom="1600" w:left="1580" w:header="258" w:footer="1406" w:gutter="0"/>
          <w:cols w:space="720"/>
        </w:sectPr>
      </w:pPr>
    </w:p>
    <w:p w14:paraId="3633BDEB" w14:textId="77777777" w:rsidR="003C5E2A" w:rsidRDefault="003C5E2A">
      <w:pPr>
        <w:pStyle w:val="Corpodetexto"/>
        <w:spacing w:before="2"/>
        <w:rPr>
          <w:sz w:val="13"/>
        </w:rPr>
      </w:pPr>
    </w:p>
    <w:p w14:paraId="7A09C30C" w14:textId="77777777" w:rsidR="003C5E2A" w:rsidRDefault="000E49CE">
      <w:pPr>
        <w:pStyle w:val="Corpodetexto"/>
        <w:spacing w:before="59" w:line="232" w:lineRule="auto"/>
        <w:ind w:left="120" w:right="219"/>
        <w:jc w:val="both"/>
      </w:pPr>
      <w:r>
        <w:t>componentes curriculares nos quais estou regularmente matriculado ou interferir</w:t>
      </w:r>
      <w:r>
        <w:rPr>
          <w:spacing w:val="-11"/>
        </w:rPr>
        <w:t xml:space="preserve"> </w:t>
      </w:r>
      <w:r>
        <w:t>em outras atividades</w:t>
      </w:r>
      <w:r>
        <w:rPr>
          <w:spacing w:val="-1"/>
        </w:rPr>
        <w:t xml:space="preserve"> </w:t>
      </w:r>
      <w:r>
        <w:t>acadêmicas</w:t>
      </w:r>
    </w:p>
    <w:p w14:paraId="638CAC07" w14:textId="77777777" w:rsidR="003C5E2A" w:rsidRDefault="000E49CE">
      <w:pPr>
        <w:pStyle w:val="Corpodetexto"/>
        <w:spacing w:before="2" w:line="232" w:lineRule="auto"/>
        <w:ind w:left="120" w:right="213" w:firstLine="2004"/>
        <w:jc w:val="both"/>
      </w:pPr>
      <w:r>
        <w:t>Declaro-me também ciente de que quando se tratar de Bolsa de Monitoria Remunerada, não poderei receber simultaneamente outra bolsa remunerada pa</w:t>
      </w:r>
      <w:r>
        <w:t>ga pela mesma fonte pagadora, no mesmo período, e que caso da constatação do recebimento de mais de uma bolsa, o Comitê de Monitoria bloqueará a bolsa até o fim do período letivo.</w:t>
      </w:r>
    </w:p>
    <w:p w14:paraId="26B06E5F" w14:textId="77777777" w:rsidR="003C5E2A" w:rsidRDefault="003C5E2A">
      <w:pPr>
        <w:pStyle w:val="Corpodetexto"/>
        <w:spacing w:before="5"/>
        <w:rPr>
          <w:sz w:val="22"/>
        </w:rPr>
      </w:pPr>
    </w:p>
    <w:p w14:paraId="59870694" w14:textId="77777777" w:rsidR="003C5E2A" w:rsidRDefault="000E49CE">
      <w:pPr>
        <w:pStyle w:val="Corpodetexto"/>
        <w:spacing w:line="232" w:lineRule="auto"/>
        <w:ind w:left="120" w:right="220"/>
        <w:jc w:val="both"/>
      </w:pPr>
      <w:r>
        <w:t xml:space="preserve">Além disso, declaro-me ciente que farei jus a uma bolsa mensal no valor de </w:t>
      </w:r>
      <w:r>
        <w:t>R$ 400,00, paga durante três meses.</w:t>
      </w:r>
    </w:p>
    <w:p w14:paraId="2C145454" w14:textId="77777777" w:rsidR="003C5E2A" w:rsidRDefault="003C5E2A">
      <w:pPr>
        <w:pStyle w:val="Corpodetexto"/>
        <w:rPr>
          <w:sz w:val="20"/>
        </w:rPr>
      </w:pPr>
    </w:p>
    <w:p w14:paraId="22F3D7F5" w14:textId="77777777" w:rsidR="003C5E2A" w:rsidRDefault="003C5E2A">
      <w:pPr>
        <w:pStyle w:val="Corpodetexto"/>
        <w:rPr>
          <w:sz w:val="20"/>
        </w:rPr>
      </w:pPr>
    </w:p>
    <w:p w14:paraId="7FB0A9BE" w14:textId="77777777" w:rsidR="003C5E2A" w:rsidRDefault="003C5E2A">
      <w:pPr>
        <w:pStyle w:val="Corpodetexto"/>
        <w:rPr>
          <w:sz w:val="20"/>
        </w:rPr>
      </w:pPr>
    </w:p>
    <w:p w14:paraId="376CD2C3" w14:textId="77777777" w:rsidR="003C5E2A" w:rsidRDefault="003C5E2A">
      <w:pPr>
        <w:pStyle w:val="Corpodetexto"/>
        <w:spacing w:before="9"/>
      </w:pPr>
    </w:p>
    <w:p w14:paraId="64DE5CAD" w14:textId="77777777" w:rsidR="003C5E2A" w:rsidRDefault="000E49CE">
      <w:pPr>
        <w:pStyle w:val="Corpodetexto"/>
        <w:tabs>
          <w:tab w:val="left" w:pos="2392"/>
          <w:tab w:val="left" w:pos="3212"/>
          <w:tab w:val="left" w:pos="5015"/>
          <w:tab w:val="left" w:pos="6580"/>
        </w:tabs>
        <w:spacing w:before="86"/>
        <w:ind w:left="120"/>
      </w:pP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419650E2" w14:textId="77777777" w:rsidR="003C5E2A" w:rsidRDefault="003C5E2A">
      <w:pPr>
        <w:pStyle w:val="Corpodetexto"/>
        <w:rPr>
          <w:sz w:val="20"/>
        </w:rPr>
      </w:pPr>
    </w:p>
    <w:p w14:paraId="3EA9C77E" w14:textId="77777777" w:rsidR="003C5E2A" w:rsidRDefault="003C5E2A">
      <w:pPr>
        <w:pStyle w:val="Corpodetexto"/>
        <w:rPr>
          <w:sz w:val="20"/>
        </w:rPr>
      </w:pPr>
    </w:p>
    <w:p w14:paraId="1256FB00" w14:textId="77777777" w:rsidR="003C5E2A" w:rsidRDefault="003C5E2A">
      <w:pPr>
        <w:pStyle w:val="Corpodetexto"/>
        <w:rPr>
          <w:sz w:val="20"/>
        </w:rPr>
      </w:pPr>
    </w:p>
    <w:p w14:paraId="2DE7FAC1" w14:textId="77777777" w:rsidR="003C5E2A" w:rsidRDefault="003C5E2A">
      <w:pPr>
        <w:pStyle w:val="Corpodetexto"/>
        <w:rPr>
          <w:sz w:val="20"/>
        </w:rPr>
      </w:pPr>
    </w:p>
    <w:p w14:paraId="378B8A17" w14:textId="77777777" w:rsidR="003C5E2A" w:rsidRDefault="003C5E2A">
      <w:pPr>
        <w:pStyle w:val="Corpodetexto"/>
        <w:rPr>
          <w:sz w:val="20"/>
        </w:rPr>
      </w:pPr>
    </w:p>
    <w:p w14:paraId="7F3D753C" w14:textId="1D13E3BB" w:rsidR="003C5E2A" w:rsidRDefault="00543E30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93DDDB" wp14:editId="075D3055">
                <wp:simplePos x="0" y="0"/>
                <wp:positionH relativeFrom="page">
                  <wp:posOffset>2141855</wp:posOffset>
                </wp:positionH>
                <wp:positionV relativeFrom="paragraph">
                  <wp:posOffset>118745</wp:posOffset>
                </wp:positionV>
                <wp:extent cx="3276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373 3373"/>
                            <a:gd name="T1" fmla="*/ T0 w 5160"/>
                            <a:gd name="T2" fmla="+- 0 8533 337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843B" id="Freeform 2" o:spid="_x0000_s1026" style="position:absolute;margin-left:168.65pt;margin-top:9.35pt;width:25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73C779AD" w14:textId="77777777" w:rsidR="003C5E2A" w:rsidRDefault="000E49CE">
      <w:pPr>
        <w:pStyle w:val="Corpodetexto"/>
        <w:spacing w:line="268" w:lineRule="exact"/>
        <w:ind w:left="2020" w:right="2112"/>
        <w:jc w:val="center"/>
      </w:pPr>
      <w:r>
        <w:t>Assinatura do Monitor</w:t>
      </w:r>
    </w:p>
    <w:sectPr w:rsidR="003C5E2A">
      <w:pgSz w:w="11920" w:h="16840"/>
      <w:pgMar w:top="2700" w:right="1500" w:bottom="1600" w:left="1580" w:header="258" w:footer="1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D357" w14:textId="77777777" w:rsidR="000E49CE" w:rsidRDefault="000E49CE">
      <w:r>
        <w:separator/>
      </w:r>
    </w:p>
  </w:endnote>
  <w:endnote w:type="continuationSeparator" w:id="0">
    <w:p w14:paraId="516D55C2" w14:textId="77777777" w:rsidR="000E49CE" w:rsidRDefault="000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B7FE" w14:textId="4BFBD91F" w:rsidR="003C5E2A" w:rsidRDefault="00543E30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1D56E708" wp14:editId="53890E71">
              <wp:simplePos x="0" y="0"/>
              <wp:positionH relativeFrom="page">
                <wp:posOffset>2524760</wp:posOffset>
              </wp:positionH>
              <wp:positionV relativeFrom="page">
                <wp:posOffset>9660890</wp:posOffset>
              </wp:positionV>
              <wp:extent cx="277495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03CA" w14:textId="77777777" w:rsidR="003C5E2A" w:rsidRDefault="000E49CE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UFRB - Universidade Federal do Recôncavo da Bahia</w:t>
                          </w:r>
                        </w:p>
                        <w:p w14:paraId="43631C5F" w14:textId="77777777" w:rsidR="003C5E2A" w:rsidRDefault="000E49CE">
                          <w:pPr>
                            <w:spacing w:before="3" w:line="242" w:lineRule="auto"/>
                            <w:ind w:left="740" w:right="10" w:hanging="45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Rua Rui Barbosa, 710, Centro - Cruz das Almas –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Bahia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CEP 44.380-000 Telefone +55 75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3621-9214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6E7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8pt;margin-top:760.7pt;width:218.5pt;height:3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" filled="f" stroked="f">
              <v:textbox inset="0,0,0,0">
                <w:txbxContent>
                  <w:p w14:paraId="208903CA" w14:textId="77777777" w:rsidR="003C5E2A" w:rsidRDefault="000E49CE">
                    <w:pPr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UFRB - Universidade Federal do Recôncavo da Bahia</w:t>
                    </w:r>
                  </w:p>
                  <w:p w14:paraId="43631C5F" w14:textId="77777777" w:rsidR="003C5E2A" w:rsidRDefault="000E49CE">
                    <w:pPr>
                      <w:spacing w:before="3" w:line="242" w:lineRule="auto"/>
                      <w:ind w:left="740" w:right="10" w:hanging="45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Rua Rui Barbosa, 710, Centro - Cruz das Almas – 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Bahia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CEP 44.380-000 Telefone +55 75</w:t>
                    </w:r>
                    <w:r>
                      <w:rPr>
                        <w:rFonts w:ascii="Times New Roman" w:hAnsi="Times New Roman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3621-9214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DA81" w14:textId="77777777" w:rsidR="000E49CE" w:rsidRDefault="000E49CE">
      <w:r>
        <w:separator/>
      </w:r>
    </w:p>
  </w:footnote>
  <w:footnote w:type="continuationSeparator" w:id="0">
    <w:p w14:paraId="0333DCC9" w14:textId="77777777" w:rsidR="000E49CE" w:rsidRDefault="000E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6C21" w14:textId="496E9E4A" w:rsidR="003C5E2A" w:rsidRDefault="000E49CE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25888" behindDoc="1" locked="0" layoutInCell="1" allowOverlap="1" wp14:anchorId="1A341774" wp14:editId="5B747E41">
          <wp:simplePos x="0" y="0"/>
          <wp:positionH relativeFrom="page">
            <wp:posOffset>3019507</wp:posOffset>
          </wp:positionH>
          <wp:positionV relativeFrom="page">
            <wp:posOffset>163829</wp:posOffset>
          </wp:positionV>
          <wp:extent cx="1128557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8557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E30">
      <w:rPr>
        <w:noProof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1F1C5789" wp14:editId="2FC23B6D">
              <wp:simplePos x="0" y="0"/>
              <wp:positionH relativeFrom="page">
                <wp:posOffset>1978660</wp:posOffset>
              </wp:positionH>
              <wp:positionV relativeFrom="page">
                <wp:posOffset>982980</wp:posOffset>
              </wp:positionV>
              <wp:extent cx="3589020" cy="7454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9E397" w14:textId="77777777" w:rsidR="003C5E2A" w:rsidRDefault="000E49CE">
                          <w:pPr>
                            <w:pStyle w:val="Corpodetexto"/>
                            <w:spacing w:before="20" w:line="244" w:lineRule="auto"/>
                            <w:ind w:left="6" w:right="4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 xml:space="preserve">UNIVERSIDADE FEDERAL DO RECÔNCAVO DA </w:t>
                          </w:r>
                          <w:r>
                            <w:rPr>
                              <w:rFonts w:ascii="Trebuchet MS" w:hAnsi="Trebuchet MS"/>
                              <w:spacing w:val="-4"/>
                            </w:rPr>
                            <w:t xml:space="preserve">BAHIA </w:t>
                          </w:r>
                          <w:r>
                            <w:rPr>
                              <w:rFonts w:ascii="Trebuchet MS" w:hAnsi="Trebuchet MS"/>
                            </w:rPr>
                            <w:t>PRÓ-REITORIA DE GRADUAÇÃO</w:t>
                          </w:r>
                        </w:p>
                        <w:p w14:paraId="0CCCEEDA" w14:textId="77777777" w:rsidR="003C5E2A" w:rsidRDefault="000E49CE">
                          <w:pPr>
                            <w:pStyle w:val="Corpodetexto"/>
                            <w:spacing w:before="1" w:line="244" w:lineRule="auto"/>
                            <w:ind w:left="28" w:right="4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NÚCLEO DE GESTÃO DE PROGRAMAS E PROJETOS PROGRAMA DE MONITORIA ACADÊMICA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C57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77.4pt;width:282.6pt;height:58.7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" filled="f" stroked="f">
              <v:textbox inset="0,0,0,0">
                <w:txbxContent>
                  <w:p w14:paraId="29E9E397" w14:textId="77777777" w:rsidR="003C5E2A" w:rsidRDefault="000E49CE">
                    <w:pPr>
                      <w:pStyle w:val="Corpodetexto"/>
                      <w:spacing w:before="20" w:line="244" w:lineRule="auto"/>
                      <w:ind w:left="6" w:right="4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 xml:space="preserve">UNIVERSIDADE FEDERAL DO RECÔNCAVO DA </w:t>
                    </w:r>
                    <w:r>
                      <w:rPr>
                        <w:rFonts w:ascii="Trebuchet MS" w:hAnsi="Trebuchet MS"/>
                        <w:spacing w:val="-4"/>
                      </w:rPr>
                      <w:t xml:space="preserve">BAHIA </w:t>
                    </w:r>
                    <w:r>
                      <w:rPr>
                        <w:rFonts w:ascii="Trebuchet MS" w:hAnsi="Trebuchet MS"/>
                      </w:rPr>
                      <w:t>PRÓ-REITORIA DE GRADUAÇÃO</w:t>
                    </w:r>
                  </w:p>
                  <w:p w14:paraId="0CCCEEDA" w14:textId="77777777" w:rsidR="003C5E2A" w:rsidRDefault="000E49CE">
                    <w:pPr>
                      <w:pStyle w:val="Corpodetexto"/>
                      <w:spacing w:before="1" w:line="244" w:lineRule="auto"/>
                      <w:ind w:left="28" w:right="4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NÚCLEO DE GESTÃO DE PROGRAMAS E PROJETOS PROGRAMA DE MONITORIA ACADÊMICA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2A"/>
    <w:rsid w:val="000E49CE"/>
    <w:rsid w:val="003C5E2A"/>
    <w:rsid w:val="005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24401"/>
  <w15:docId w15:val="{78C777B7-818D-467A-A827-7B701EA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TERMO_DE_COMPROMISSO_-_MONITORIA_2021.1.docx</dc:title>
  <dc:creator>Layno</dc:creator>
  <cp:lastModifiedBy>layno pedra</cp:lastModifiedBy>
  <cp:revision>2</cp:revision>
  <dcterms:created xsi:type="dcterms:W3CDTF">2022-04-12T00:59:00Z</dcterms:created>
  <dcterms:modified xsi:type="dcterms:W3CDTF">2022-04-12T00:59:00Z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2022-04-11T00:00:00Z</vt:filetime>
  </property>
</Properties>
</file>