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772" w:rsidRPr="00751737" w:rsidRDefault="002E6772" w:rsidP="00084A55">
      <w:pPr>
        <w:pStyle w:val="Ttulo1"/>
      </w:pPr>
      <w:bookmarkStart w:id="0" w:name="_Toc331874024"/>
      <w:r w:rsidRPr="00751737">
        <w:rPr>
          <w:rStyle w:val="TtuloChar"/>
          <w:b/>
          <w:caps/>
          <w:kern w:val="0"/>
          <w:lang w:val="pt-BR"/>
        </w:rPr>
        <w:t>INTRODUÇÃO</w:t>
      </w:r>
      <w:bookmarkEnd w:id="0"/>
      <w:r w:rsidRPr="00751737">
        <w:t xml:space="preserve"> (de 1 A 3 páginas)</w:t>
      </w:r>
    </w:p>
    <w:p w:rsidR="005726D9" w:rsidRDefault="005726D9" w:rsidP="00084A55">
      <w:pPr>
        <w:spacing w:line="360" w:lineRule="auto"/>
      </w:pPr>
    </w:p>
    <w:p w:rsidR="005726D9" w:rsidRDefault="005726D9" w:rsidP="00084A55">
      <w:pPr>
        <w:spacing w:line="360" w:lineRule="auto"/>
      </w:pPr>
      <w:r>
        <w:t xml:space="preserve">Escreva a partir daqui, sempre dê uma linha de espaço entre o tópico principal e o texto. De acordo com a NBR 14724 (2005), disponível em: </w:t>
      </w:r>
    </w:p>
    <w:p w:rsidR="002E6772" w:rsidRDefault="005726D9" w:rsidP="00084A55">
      <w:pPr>
        <w:spacing w:before="0" w:after="0" w:line="240" w:lineRule="auto"/>
        <w:ind w:left="2268"/>
      </w:pPr>
      <w:r w:rsidRPr="005726D9">
        <w:rPr>
          <w:sz w:val="20"/>
        </w:rPr>
        <w:t xml:space="preserve">Todas as folhas do trabalho, a partir da folha de rosto, devem ser contadas sequencialmente, mas não numeradas. A numeração é colocada, a partir da primeira folha da parte textual, em algarismos arábicos, no canto superior direito da folha, a </w:t>
      </w:r>
      <w:proofErr w:type="gramStart"/>
      <w:r w:rsidRPr="005726D9">
        <w:rPr>
          <w:sz w:val="20"/>
        </w:rPr>
        <w:t>2</w:t>
      </w:r>
      <w:proofErr w:type="gramEnd"/>
      <w:r w:rsidRPr="005726D9">
        <w:rPr>
          <w:sz w:val="20"/>
        </w:rPr>
        <w:t xml:space="preserve"> cm da borda superior, ficando o último algarismo a 2 cm da borda direita da folha... Havendo apêndice e anexo, as suas folhas devem ser numeradas de maneira contínua e sua paginação deve dar seguimento à do texto principal</w:t>
      </w:r>
      <w:r>
        <w:rPr>
          <w:sz w:val="20"/>
        </w:rPr>
        <w:t xml:space="preserve">. (NBR 14724, </w:t>
      </w:r>
      <w:r w:rsidR="00084A55">
        <w:rPr>
          <w:sz w:val="20"/>
        </w:rPr>
        <w:t xml:space="preserve">2005, </w:t>
      </w:r>
      <w:r>
        <w:rPr>
          <w:sz w:val="20"/>
        </w:rPr>
        <w:t>p. 8)</w:t>
      </w:r>
      <w:r w:rsidRPr="005726D9">
        <w:t xml:space="preserve"> </w:t>
      </w:r>
    </w:p>
    <w:p w:rsidR="002E6772" w:rsidRDefault="002E6772" w:rsidP="00084A55">
      <w:pPr>
        <w:spacing w:line="360" w:lineRule="auto"/>
      </w:pPr>
      <w:r>
        <w:t>Não há necessidade de referenciar todos os parágrafos.</w:t>
      </w:r>
    </w:p>
    <w:p w:rsidR="00C37173" w:rsidRDefault="002E6772" w:rsidP="00084A55">
      <w:pPr>
        <w:spacing w:line="360" w:lineRule="auto"/>
      </w:pPr>
      <w:r>
        <w:t xml:space="preserve">Exemplo de conteúdo para a introdução: </w:t>
      </w:r>
      <w:r w:rsidRPr="00751737">
        <w:t xml:space="preserve">A Associação Brasileira de Exportadores de Frango (UBABEF) previa, em 2005, que a avicultura brasileira deveria deter 50% do mercado mundial de frangos até o final daquele ano, quando os dados disponíveis evidenciavam que o Brasil já respondia por 43,4% desse mercado (JORGE, 2008). </w:t>
      </w:r>
    </w:p>
    <w:p w:rsidR="002E6772" w:rsidRPr="00751737" w:rsidRDefault="002E6772" w:rsidP="00084A55">
      <w:pPr>
        <w:spacing w:line="360" w:lineRule="auto"/>
      </w:pPr>
      <w:r w:rsidRPr="00751737">
        <w:t xml:space="preserve">Esse desenvolvimento afirmou-se em janeiro de 2012 quando a produção de carne de frango no País ficou pouco acima de 1,150 milhão de toneladas, aumento de 6,26% em relação ao mesmo mês do ano anterior, sendo a produção de 2011 de 13,058 milhões de toneladas. Assim o Brasil se aproxima da China, segundo maior produtor mundial, cuja produção de 2011 teria somado 13,2 milhões de toneladas, abaixo apenas dos Estados Unidos, com 16,757 milhões de toneladas (UBABEF, 2012). </w:t>
      </w:r>
    </w:p>
    <w:p w:rsidR="002E6772" w:rsidRDefault="002E6772" w:rsidP="00084A55">
      <w:pPr>
        <w:spacing w:line="360" w:lineRule="auto"/>
      </w:pPr>
      <w:r w:rsidRPr="00751737">
        <w:t xml:space="preserve">As questões referentes ao abate humanitário na indústria apresentam-se cada vez mais atuais, não obstante a necessidade de cumprimento da legislação específica – Instrução Normativa nº 3 (BRASIL, 2000) - bem como a constatação de que os problemas oriundos do manejo pré-abate e/ou abate inadequados, antecedidos por estresse, culminam em prejuízos econômicos tanto aos produtores rurais quanto </w:t>
      </w:r>
      <w:proofErr w:type="gramStart"/>
      <w:r w:rsidRPr="00751737">
        <w:t>aos</w:t>
      </w:r>
      <w:proofErr w:type="gramEnd"/>
      <w:r w:rsidRPr="00751737">
        <w:t xml:space="preserve"> </w:t>
      </w:r>
      <w:proofErr w:type="gramStart"/>
      <w:r w:rsidRPr="00751737">
        <w:t>frigoríficos</w:t>
      </w:r>
      <w:proofErr w:type="gramEnd"/>
      <w:r w:rsidRPr="00751737">
        <w:t xml:space="preserve">, atingem os consumidores e, principalmente, os animais, peças primordiais para a existência e manutenção dessa cadeia produtiva. </w:t>
      </w:r>
    </w:p>
    <w:p w:rsidR="002E6772" w:rsidRDefault="002E6772" w:rsidP="00084A55">
      <w:pPr>
        <w:pStyle w:val="Ttulo2"/>
      </w:pPr>
      <w:r>
        <w:lastRenderedPageBreak/>
        <w:t xml:space="preserve">CITAÇÃO INDIRETA </w:t>
      </w:r>
    </w:p>
    <w:p w:rsidR="002E6772" w:rsidRDefault="007E7A72" w:rsidP="00084A55">
      <w:pPr>
        <w:spacing w:line="360" w:lineRule="auto"/>
      </w:pPr>
      <w:r>
        <w:t>É assim chamada a forma de citar uma fonte, q</w:t>
      </w:r>
      <w:r w:rsidR="002E6772">
        <w:t>uando você lê o texto e resume com suas palavras</w:t>
      </w:r>
      <w:r w:rsidR="00084A55">
        <w:t>.</w:t>
      </w:r>
    </w:p>
    <w:p w:rsidR="00084A55" w:rsidRDefault="00084A55" w:rsidP="00084A55">
      <w:pPr>
        <w:spacing w:line="360" w:lineRule="auto"/>
      </w:pPr>
    </w:p>
    <w:p w:rsidR="002E6772" w:rsidRDefault="00084A55" w:rsidP="00084A55">
      <w:pPr>
        <w:pStyle w:val="Ttulo3"/>
      </w:pPr>
      <w:r>
        <w:t>Com apenas um</w:t>
      </w:r>
      <w:r w:rsidR="002E6772" w:rsidRPr="00BA1DEA">
        <w:t xml:space="preserve"> autor</w:t>
      </w:r>
      <w:r w:rsidR="002E6772">
        <w:t>:</w:t>
      </w:r>
      <w:r w:rsidR="002E6772" w:rsidRPr="00BA1DEA">
        <w:t xml:space="preserve"> </w:t>
      </w:r>
    </w:p>
    <w:p w:rsidR="002E6772" w:rsidRPr="00BA1DEA" w:rsidRDefault="002E6772" w:rsidP="00084A55">
      <w:pPr>
        <w:spacing w:line="360" w:lineRule="auto"/>
        <w:rPr>
          <w:b/>
        </w:rPr>
      </w:pPr>
      <w:r>
        <w:t xml:space="preserve">Segundo Cavalcante (2000), o preço da carne de frango subiu... </w:t>
      </w:r>
      <w:proofErr w:type="gramStart"/>
      <w:r>
        <w:rPr>
          <w:b/>
        </w:rPr>
        <w:t>o</w:t>
      </w:r>
      <w:proofErr w:type="gramEnd"/>
      <w:r w:rsidRPr="00BA1DEA">
        <w:rPr>
          <w:b/>
        </w:rPr>
        <w:t xml:space="preserve"> autor não é o sujeito da frase, o verbo não vai concordar com </w:t>
      </w:r>
      <w:r>
        <w:rPr>
          <w:b/>
        </w:rPr>
        <w:t xml:space="preserve">ele, </w:t>
      </w:r>
      <w:r w:rsidRPr="00BA1DEA">
        <w:rPr>
          <w:b/>
          <w:u w:val="single"/>
        </w:rPr>
        <w:t>usa</w:t>
      </w:r>
      <w:r>
        <w:rPr>
          <w:b/>
        </w:rPr>
        <w:t xml:space="preserve"> ví</w:t>
      </w:r>
      <w:r w:rsidRPr="00BA1DEA">
        <w:rPr>
          <w:b/>
        </w:rPr>
        <w:t xml:space="preserve">rgula depois do ano. </w:t>
      </w:r>
      <w:r>
        <w:rPr>
          <w:b/>
        </w:rPr>
        <w:t xml:space="preserve">Nesse caso, sempre teremos uma palavra antes do autor, como por exemplo: Segundo, de acordo com, citado </w:t>
      </w:r>
      <w:proofErr w:type="gramStart"/>
      <w:r>
        <w:rPr>
          <w:b/>
        </w:rPr>
        <w:t>por,</w:t>
      </w:r>
      <w:proofErr w:type="gramEnd"/>
      <w:r>
        <w:rPr>
          <w:b/>
        </w:rPr>
        <w:t xml:space="preserve"> estudado por, para...</w:t>
      </w:r>
    </w:p>
    <w:p w:rsidR="002E6772" w:rsidRPr="000D153B" w:rsidRDefault="002E6772" w:rsidP="00084A55">
      <w:pPr>
        <w:spacing w:line="360" w:lineRule="auto"/>
      </w:pPr>
      <w:r>
        <w:t xml:space="preserve">Cavalcante (2000) cita que o preço da carne de frango subiu... </w:t>
      </w:r>
      <w:proofErr w:type="gramStart"/>
      <w:r>
        <w:rPr>
          <w:b/>
        </w:rPr>
        <w:t>o</w:t>
      </w:r>
      <w:proofErr w:type="gramEnd"/>
      <w:r>
        <w:rPr>
          <w:b/>
        </w:rPr>
        <w:t xml:space="preserve"> autor é o sujeito da frase,</w:t>
      </w:r>
      <w:r w:rsidRPr="000D153B">
        <w:rPr>
          <w:b/>
        </w:rPr>
        <w:t xml:space="preserve"> o verbo v</w:t>
      </w:r>
      <w:r>
        <w:rPr>
          <w:b/>
        </w:rPr>
        <w:t xml:space="preserve">ai concordar com ele, </w:t>
      </w:r>
      <w:r w:rsidRPr="00BA1DEA">
        <w:rPr>
          <w:b/>
          <w:u w:val="single"/>
        </w:rPr>
        <w:t>não usa</w:t>
      </w:r>
      <w:r>
        <w:rPr>
          <w:b/>
        </w:rPr>
        <w:t xml:space="preserve"> ví</w:t>
      </w:r>
      <w:r w:rsidRPr="000D153B">
        <w:rPr>
          <w:b/>
        </w:rPr>
        <w:t>rgula depois do ano</w:t>
      </w:r>
      <w:r>
        <w:t xml:space="preserve">. </w:t>
      </w:r>
    </w:p>
    <w:p w:rsidR="002E6772" w:rsidRDefault="002E6772" w:rsidP="00084A55">
      <w:pPr>
        <w:spacing w:line="360" w:lineRule="auto"/>
        <w:rPr>
          <w:b/>
        </w:rPr>
      </w:pPr>
      <w:r w:rsidRPr="000D153B">
        <w:t>O preço do frango subiu... (CAVALCANTE, 2000).</w:t>
      </w:r>
      <w:r>
        <w:rPr>
          <w:b/>
        </w:rPr>
        <w:t xml:space="preserve"> Autor no final da frase.</w:t>
      </w:r>
    </w:p>
    <w:p w:rsidR="00084A55" w:rsidRPr="00084A55" w:rsidRDefault="00084A55" w:rsidP="00084A55">
      <w:pPr>
        <w:spacing w:line="360" w:lineRule="auto"/>
      </w:pPr>
    </w:p>
    <w:p w:rsidR="002E6772" w:rsidRPr="000D153B" w:rsidRDefault="002E6772" w:rsidP="00084A55">
      <w:pPr>
        <w:pStyle w:val="Ttulo3"/>
      </w:pPr>
      <w:r w:rsidRPr="000D153B">
        <w:t xml:space="preserve">Repetindo as regras anteriores para até </w:t>
      </w:r>
      <w:proofErr w:type="gramStart"/>
      <w:r w:rsidRPr="000D153B">
        <w:t>3</w:t>
      </w:r>
      <w:proofErr w:type="gramEnd"/>
      <w:r w:rsidRPr="000D153B">
        <w:t xml:space="preserve"> autores: </w:t>
      </w:r>
    </w:p>
    <w:p w:rsidR="002E6772" w:rsidRDefault="00C37173" w:rsidP="00084A55">
      <w:pPr>
        <w:tabs>
          <w:tab w:val="left" w:pos="1064"/>
        </w:tabs>
        <w:spacing w:line="360" w:lineRule="auto"/>
      </w:pPr>
      <w:r>
        <w:t>De acordo com Cavalcante; Pacheco;</w:t>
      </w:r>
      <w:r w:rsidR="002E6772">
        <w:t xml:space="preserve"> Francelli (2016), a variação do preço do frango foi...</w:t>
      </w:r>
    </w:p>
    <w:p w:rsidR="002E6772" w:rsidRDefault="00C37173" w:rsidP="00084A55">
      <w:pPr>
        <w:spacing w:line="360" w:lineRule="auto"/>
      </w:pPr>
      <w:r>
        <w:t>Cavalcante; Pacheco;</w:t>
      </w:r>
      <w:r w:rsidR="002E6772">
        <w:t xml:space="preserve"> Francelli (2016) estudaram a variação de preço de frango...</w:t>
      </w:r>
    </w:p>
    <w:p w:rsidR="002E6772" w:rsidRPr="00084A55" w:rsidRDefault="002E6772" w:rsidP="00084A55">
      <w:pPr>
        <w:tabs>
          <w:tab w:val="left" w:pos="1064"/>
        </w:tabs>
        <w:spacing w:line="360" w:lineRule="auto"/>
      </w:pPr>
      <w:r>
        <w:t>A variação do pre</w:t>
      </w:r>
      <w:r w:rsidR="00C37173">
        <w:t>ço do frango foi... (CAVALCANTE; PACHECO;</w:t>
      </w:r>
      <w:r w:rsidR="00084A55">
        <w:t xml:space="preserve"> FRANCELLI; 2016</w:t>
      </w:r>
      <w:proofErr w:type="gramStart"/>
      <w:r w:rsidR="00084A55">
        <w:t>)</w:t>
      </w:r>
      <w:proofErr w:type="gramEnd"/>
    </w:p>
    <w:p w:rsidR="00084A55" w:rsidRDefault="00084A55" w:rsidP="00084A55">
      <w:pPr>
        <w:spacing w:line="360" w:lineRule="auto"/>
        <w:rPr>
          <w:b/>
        </w:rPr>
      </w:pPr>
    </w:p>
    <w:p w:rsidR="002E6772" w:rsidRPr="000D153B" w:rsidRDefault="002E6772" w:rsidP="00084A55">
      <w:pPr>
        <w:pStyle w:val="Ttulo3"/>
      </w:pPr>
      <w:r w:rsidRPr="000D153B">
        <w:t xml:space="preserve">Repetindo as regras anteriores para </w:t>
      </w:r>
      <w:r>
        <w:t xml:space="preserve">mais de </w:t>
      </w:r>
      <w:proofErr w:type="gramStart"/>
      <w:r w:rsidRPr="000D153B">
        <w:t>3</w:t>
      </w:r>
      <w:proofErr w:type="gramEnd"/>
      <w:r w:rsidRPr="000D153B">
        <w:t xml:space="preserve"> autores: </w:t>
      </w:r>
    </w:p>
    <w:p w:rsidR="002E6772" w:rsidRPr="00751737" w:rsidRDefault="002E6772" w:rsidP="00084A55">
      <w:pPr>
        <w:tabs>
          <w:tab w:val="left" w:pos="1064"/>
        </w:tabs>
        <w:spacing w:line="360" w:lineRule="auto"/>
      </w:pPr>
      <w:r>
        <w:t xml:space="preserve">Segundo Cavalcante </w:t>
      </w:r>
      <w:proofErr w:type="gramStart"/>
      <w:r>
        <w:t>et</w:t>
      </w:r>
      <w:proofErr w:type="gramEnd"/>
      <w:r>
        <w:t xml:space="preserve"> al. (2010), a padronização do uso de resíduos na alimentação... </w:t>
      </w:r>
    </w:p>
    <w:p w:rsidR="002E6772" w:rsidRPr="00751737" w:rsidRDefault="002E6772" w:rsidP="00084A55">
      <w:pPr>
        <w:tabs>
          <w:tab w:val="left" w:pos="1064"/>
        </w:tabs>
        <w:spacing w:line="360" w:lineRule="auto"/>
      </w:pPr>
      <w:r>
        <w:t xml:space="preserve">Cavalcante </w:t>
      </w:r>
      <w:proofErr w:type="gramStart"/>
      <w:r>
        <w:t>et</w:t>
      </w:r>
      <w:proofErr w:type="gramEnd"/>
      <w:r>
        <w:t xml:space="preserve"> al. (2010) padronizaram o uso de resíduos na alimentação... </w:t>
      </w:r>
    </w:p>
    <w:p w:rsidR="002E6772" w:rsidRDefault="002E6772" w:rsidP="00084A55">
      <w:pPr>
        <w:tabs>
          <w:tab w:val="left" w:pos="1064"/>
        </w:tabs>
        <w:spacing w:line="360" w:lineRule="auto"/>
      </w:pPr>
      <w:r>
        <w:t>A padronização do uso de resíduos na alimentação... (CAVALCANTE</w:t>
      </w:r>
      <w:r w:rsidR="00C37173">
        <w:t xml:space="preserve"> </w:t>
      </w:r>
      <w:proofErr w:type="gramStart"/>
      <w:r w:rsidR="00C37173">
        <w:t>et</w:t>
      </w:r>
      <w:proofErr w:type="gramEnd"/>
      <w:r w:rsidR="00C37173">
        <w:t xml:space="preserve"> al.</w:t>
      </w:r>
      <w:r w:rsidR="00084A55">
        <w:t>, 2010).</w:t>
      </w:r>
    </w:p>
    <w:p w:rsidR="007E7A72" w:rsidRDefault="007E7A72" w:rsidP="00084A55">
      <w:pPr>
        <w:spacing w:line="360" w:lineRule="auto"/>
      </w:pPr>
      <w:r>
        <w:lastRenderedPageBreak/>
        <w:t xml:space="preserve">As citações indiretas de </w:t>
      </w:r>
      <w:r w:rsidRPr="007E7A72">
        <w:rPr>
          <w:b/>
        </w:rPr>
        <w:t>diversos documentos da mesma autoria</w:t>
      </w:r>
      <w:r>
        <w:t xml:space="preserve">, publicados em </w:t>
      </w:r>
      <w:r w:rsidRPr="007E7A72">
        <w:rPr>
          <w:b/>
        </w:rPr>
        <w:t>anos diferentes</w:t>
      </w:r>
      <w:r>
        <w:t xml:space="preserve"> e mencionados simultaneamente, têm as suas datas separadas por vírgula. </w:t>
      </w:r>
    </w:p>
    <w:p w:rsidR="007E7A72" w:rsidRDefault="00084A55" w:rsidP="00084A55">
      <w:pPr>
        <w:spacing w:line="360" w:lineRule="auto"/>
      </w:pPr>
      <w:r>
        <w:t>Exemplo de um</w:t>
      </w:r>
      <w:r w:rsidR="007E7A72">
        <w:t xml:space="preserve"> autor (DREYFUSS, 1989, 1991, 1995)</w:t>
      </w:r>
      <w:r>
        <w:t xml:space="preserve"> ou três</w:t>
      </w:r>
      <w:r w:rsidR="007E7A72">
        <w:t xml:space="preserve"> autores (CRUZ; CORREA; COSTA, 1998, 1999, 2000</w:t>
      </w:r>
      <w:proofErr w:type="gramStart"/>
      <w:r w:rsidR="007E7A72">
        <w:t>)</w:t>
      </w:r>
      <w:proofErr w:type="gramEnd"/>
    </w:p>
    <w:p w:rsidR="002E6772" w:rsidRPr="00751737" w:rsidRDefault="002E6772" w:rsidP="00084A55">
      <w:pPr>
        <w:tabs>
          <w:tab w:val="left" w:pos="1064"/>
        </w:tabs>
        <w:spacing w:line="360" w:lineRule="auto"/>
      </w:pPr>
    </w:p>
    <w:p w:rsidR="002E6772" w:rsidRDefault="002E6772" w:rsidP="00084A55">
      <w:pPr>
        <w:pStyle w:val="Ttulo2"/>
      </w:pPr>
      <w:r>
        <w:t>citação direta</w:t>
      </w:r>
    </w:p>
    <w:p w:rsidR="002E6772" w:rsidRDefault="002E6772" w:rsidP="00084A55">
      <w:pPr>
        <w:tabs>
          <w:tab w:val="left" w:pos="1064"/>
        </w:tabs>
        <w:spacing w:line="360" w:lineRule="auto"/>
      </w:pPr>
      <w:r>
        <w:t xml:space="preserve">Você copia o texto do autor. Se tiver até três linhas, usa aspas e cita também o número da página que tirou o fragmento: no texto de Cavalcante </w:t>
      </w:r>
      <w:proofErr w:type="gramStart"/>
      <w:r>
        <w:t>et</w:t>
      </w:r>
      <w:proofErr w:type="gramEnd"/>
      <w:r>
        <w:t xml:space="preserve"> al. (2010, p. 5) pode-se ler que “A padronização o uso</w:t>
      </w:r>
      <w:r w:rsidR="00084A55">
        <w:t xml:space="preserve"> de resíduos na alimentação... ”</w:t>
      </w:r>
    </w:p>
    <w:p w:rsidR="002E6772" w:rsidRDefault="002E6772" w:rsidP="00084A55">
      <w:pPr>
        <w:tabs>
          <w:tab w:val="left" w:pos="1064"/>
        </w:tabs>
        <w:spacing w:line="360" w:lineRule="auto"/>
      </w:pPr>
      <w:r>
        <w:t xml:space="preserve">E se for mais de três linha, usa recuo de </w:t>
      </w:r>
      <w:proofErr w:type="gramStart"/>
      <w:r>
        <w:t>4cm</w:t>
      </w:r>
      <w:proofErr w:type="gramEnd"/>
      <w:r>
        <w:t>, fonte 10, espaçamento simples:</w:t>
      </w:r>
    </w:p>
    <w:p w:rsidR="007E7A72" w:rsidRPr="00084A55" w:rsidRDefault="002E6772" w:rsidP="00084A55">
      <w:pPr>
        <w:tabs>
          <w:tab w:val="left" w:pos="1064"/>
        </w:tabs>
        <w:spacing w:line="240" w:lineRule="auto"/>
        <w:ind w:left="2268"/>
        <w:rPr>
          <w:sz w:val="20"/>
        </w:rPr>
      </w:pPr>
      <w:r w:rsidRPr="00E65555">
        <w:rPr>
          <w:sz w:val="20"/>
        </w:rPr>
        <w:t>A padronização o uso de resíduos na alimentação de aves de corte e de postura pode ser uma alternativa viável à atual fa</w:t>
      </w:r>
      <w:r>
        <w:rPr>
          <w:sz w:val="20"/>
        </w:rPr>
        <w:t>lta de recursos disponíveis aplicáveis</w:t>
      </w:r>
      <w:r w:rsidRPr="00E65555">
        <w:rPr>
          <w:sz w:val="20"/>
        </w:rPr>
        <w:t xml:space="preserve"> na avicultura industrial brasileira</w:t>
      </w:r>
      <w:r>
        <w:rPr>
          <w:sz w:val="20"/>
        </w:rPr>
        <w:t>.</w:t>
      </w:r>
      <w:r w:rsidR="00C37173">
        <w:rPr>
          <w:sz w:val="20"/>
        </w:rPr>
        <w:t xml:space="preserve"> </w:t>
      </w:r>
      <w:r>
        <w:rPr>
          <w:sz w:val="20"/>
        </w:rPr>
        <w:t>(CAVALCANTE, 2010, p. 5)</w:t>
      </w:r>
      <w:r w:rsidR="00C37173">
        <w:rPr>
          <w:sz w:val="20"/>
        </w:rPr>
        <w:t>.</w:t>
      </w:r>
    </w:p>
    <w:p w:rsidR="002E6772" w:rsidRPr="00CA0633" w:rsidRDefault="007E7A72" w:rsidP="00084A55">
      <w:pPr>
        <w:spacing w:line="360" w:lineRule="auto"/>
      </w:pPr>
      <w:r>
        <w:t xml:space="preserve">Para maiores esclarecimentos </w:t>
      </w:r>
      <w:r w:rsidR="005726D9">
        <w:t xml:space="preserve">sobre citação, </w:t>
      </w:r>
      <w:r>
        <w:t>consultar a NBR 10520</w:t>
      </w:r>
      <w:r w:rsidR="005726D9">
        <w:t xml:space="preserve"> (2002)</w:t>
      </w:r>
      <w:r>
        <w:t>, dispon</w:t>
      </w:r>
      <w:r w:rsidR="00622805">
        <w:t>ível em:</w:t>
      </w:r>
      <w:r>
        <w:t xml:space="preserve"> </w:t>
      </w:r>
      <w:hyperlink r:id="rId8" w:history="1">
        <w:r w:rsidR="005726D9" w:rsidRPr="008B061A">
          <w:rPr>
            <w:rStyle w:val="Hyperlink"/>
          </w:rPr>
          <w:t>http://www.usjt.br/arq.urb/arquivos/nbr10520-original.pdf</w:t>
        </w:r>
      </w:hyperlink>
      <w:r w:rsidR="005726D9">
        <w:t xml:space="preserve"> e sobre a formatação do conteúdo, usar a NBR 14724 (2005), disponível em: </w:t>
      </w:r>
      <w:hyperlink r:id="rId9" w:history="1">
        <w:r w:rsidR="005726D9" w:rsidRPr="008B061A">
          <w:rPr>
            <w:rStyle w:val="Hyperlink"/>
          </w:rPr>
          <w:t>http://www.fee.ufpa.br/arqsecret/ABNT%20NBR%2014724.pdf</w:t>
        </w:r>
      </w:hyperlink>
    </w:p>
    <w:p w:rsidR="002E6772" w:rsidRPr="00751737" w:rsidRDefault="002E6772" w:rsidP="00084A55">
      <w:pPr>
        <w:pStyle w:val="Ttulo1"/>
      </w:pPr>
      <w:r>
        <w:br w:type="page"/>
      </w:r>
      <w:bookmarkStart w:id="1" w:name="_GoBack"/>
      <w:bookmarkEnd w:id="1"/>
      <w:r w:rsidRPr="00751737">
        <w:lastRenderedPageBreak/>
        <w:t xml:space="preserve">OBJETIVOS </w:t>
      </w:r>
    </w:p>
    <w:p w:rsidR="002E6772" w:rsidRDefault="002E6772" w:rsidP="00084A55">
      <w:pPr>
        <w:pStyle w:val="PargrafodaLista"/>
        <w:tabs>
          <w:tab w:val="left" w:pos="900"/>
        </w:tabs>
        <w:spacing w:line="360" w:lineRule="auto"/>
        <w:ind w:left="0"/>
        <w:contextualSpacing w:val="0"/>
        <w:rPr>
          <w:rFonts w:cs="Arial"/>
          <w:b/>
          <w:szCs w:val="24"/>
        </w:rPr>
      </w:pPr>
    </w:p>
    <w:p w:rsidR="001629C3" w:rsidRPr="005F4772" w:rsidRDefault="001629C3" w:rsidP="001629C3">
      <w:pPr>
        <w:spacing w:line="360" w:lineRule="auto"/>
      </w:pPr>
      <w:r>
        <w:t>Deixe uma linha de espaço aqui, antes de começar a escrever o parágrafo</w:t>
      </w:r>
      <w:r w:rsidR="00622805">
        <w:t xml:space="preserve"> e deixe uma linha também entre esse parágrafo e o próximo tópico</w:t>
      </w:r>
      <w:r>
        <w:t>.</w:t>
      </w:r>
    </w:p>
    <w:p w:rsidR="001629C3" w:rsidRPr="00751737" w:rsidRDefault="001629C3" w:rsidP="00084A55">
      <w:pPr>
        <w:pStyle w:val="PargrafodaLista"/>
        <w:tabs>
          <w:tab w:val="left" w:pos="900"/>
        </w:tabs>
        <w:spacing w:line="360" w:lineRule="auto"/>
        <w:ind w:left="0"/>
        <w:contextualSpacing w:val="0"/>
        <w:rPr>
          <w:rFonts w:cs="Arial"/>
          <w:b/>
          <w:szCs w:val="24"/>
        </w:rPr>
      </w:pPr>
    </w:p>
    <w:p w:rsidR="002E6772" w:rsidRPr="00084A55" w:rsidRDefault="002E6772" w:rsidP="00084A55">
      <w:pPr>
        <w:pStyle w:val="Ttulo2"/>
      </w:pPr>
      <w:r w:rsidRPr="00751737">
        <w:t xml:space="preserve">OBJETIVO GERAL </w:t>
      </w:r>
    </w:p>
    <w:p w:rsidR="002E6772" w:rsidRDefault="002E6772" w:rsidP="00084A55">
      <w:pPr>
        <w:tabs>
          <w:tab w:val="left" w:pos="900"/>
          <w:tab w:val="decimal" w:pos="8820"/>
        </w:tabs>
        <w:spacing w:line="360" w:lineRule="auto"/>
        <w:ind w:right="44"/>
        <w:rPr>
          <w:rFonts w:cs="Arial"/>
          <w:szCs w:val="24"/>
        </w:rPr>
      </w:pPr>
      <w:r>
        <w:rPr>
          <w:rFonts w:cs="Arial"/>
          <w:szCs w:val="24"/>
        </w:rPr>
        <w:t xml:space="preserve">Comece </w:t>
      </w:r>
      <w:r w:rsidR="00622805">
        <w:rPr>
          <w:rFonts w:cs="Arial"/>
          <w:szCs w:val="24"/>
        </w:rPr>
        <w:t>a escrever aqui.</w:t>
      </w:r>
    </w:p>
    <w:p w:rsidR="002E6772" w:rsidRDefault="002E6772" w:rsidP="00084A55">
      <w:pPr>
        <w:tabs>
          <w:tab w:val="left" w:pos="900"/>
          <w:tab w:val="decimal" w:pos="8820"/>
        </w:tabs>
        <w:spacing w:line="360" w:lineRule="auto"/>
        <w:ind w:right="44"/>
        <w:rPr>
          <w:rFonts w:cs="Arial"/>
          <w:szCs w:val="24"/>
        </w:rPr>
      </w:pPr>
      <w:r>
        <w:rPr>
          <w:rFonts w:cs="Arial"/>
          <w:szCs w:val="24"/>
        </w:rPr>
        <w:t>O seu objetivo geral com o</w:t>
      </w:r>
      <w:r w:rsidRPr="00751737">
        <w:rPr>
          <w:rFonts w:cs="Arial"/>
          <w:szCs w:val="24"/>
        </w:rPr>
        <w:t xml:space="preserve"> trabalho</w:t>
      </w:r>
      <w:r>
        <w:rPr>
          <w:rFonts w:cs="Arial"/>
          <w:szCs w:val="24"/>
        </w:rPr>
        <w:t xml:space="preserve">, geralmente é a transcrição do título! Experimente colar o título aqui e precedido de: com esse trabalho objetivou-se... </w:t>
      </w:r>
      <w:r w:rsidRPr="00751737">
        <w:rPr>
          <w:rFonts w:cs="Arial"/>
          <w:szCs w:val="24"/>
        </w:rPr>
        <w:t xml:space="preserve"> </w:t>
      </w:r>
    </w:p>
    <w:p w:rsidR="002E6772" w:rsidRDefault="002E6772" w:rsidP="00084A55">
      <w:pPr>
        <w:tabs>
          <w:tab w:val="left" w:pos="900"/>
          <w:tab w:val="decimal" w:pos="8820"/>
        </w:tabs>
        <w:spacing w:line="360" w:lineRule="auto"/>
        <w:ind w:right="44"/>
        <w:rPr>
          <w:rFonts w:cs="Arial"/>
          <w:szCs w:val="24"/>
        </w:rPr>
      </w:pPr>
      <w:r>
        <w:rPr>
          <w:rFonts w:cs="Arial"/>
          <w:szCs w:val="24"/>
        </w:rPr>
        <w:t>Algumas revistas científicas não gostam do uso da palavra objetivou-se, então, é preciso escolher outro termo!</w:t>
      </w:r>
    </w:p>
    <w:p w:rsidR="002E6772" w:rsidRDefault="002E6772" w:rsidP="00084A55">
      <w:pPr>
        <w:tabs>
          <w:tab w:val="left" w:pos="900"/>
          <w:tab w:val="decimal" w:pos="8820"/>
        </w:tabs>
        <w:spacing w:line="360" w:lineRule="auto"/>
        <w:ind w:right="44"/>
        <w:rPr>
          <w:rFonts w:cs="Arial"/>
          <w:szCs w:val="28"/>
        </w:rPr>
      </w:pPr>
      <w:r>
        <w:rPr>
          <w:rFonts w:cs="Arial"/>
          <w:szCs w:val="28"/>
        </w:rPr>
        <w:t xml:space="preserve">Dê sempre </w:t>
      </w:r>
      <w:r w:rsidR="00084A55">
        <w:rPr>
          <w:rFonts w:cs="Arial"/>
          <w:szCs w:val="28"/>
        </w:rPr>
        <w:t>uma linha</w:t>
      </w:r>
      <w:r>
        <w:rPr>
          <w:rFonts w:cs="Arial"/>
          <w:szCs w:val="28"/>
        </w:rPr>
        <w:t xml:space="preserve"> de</w:t>
      </w:r>
      <w:r w:rsidR="00C37173">
        <w:rPr>
          <w:rFonts w:cs="Arial"/>
          <w:szCs w:val="28"/>
        </w:rPr>
        <w:t xml:space="preserve"> espaço entre o parágrafo e sub</w:t>
      </w:r>
      <w:r>
        <w:rPr>
          <w:rFonts w:cs="Arial"/>
          <w:szCs w:val="28"/>
        </w:rPr>
        <w:t>tópico seguinte.</w:t>
      </w:r>
    </w:p>
    <w:p w:rsidR="002E6772" w:rsidRPr="00751737" w:rsidRDefault="002E6772" w:rsidP="00084A55">
      <w:pPr>
        <w:tabs>
          <w:tab w:val="left" w:pos="900"/>
          <w:tab w:val="decimal" w:pos="8820"/>
        </w:tabs>
        <w:spacing w:line="360" w:lineRule="auto"/>
        <w:ind w:right="44"/>
        <w:rPr>
          <w:rFonts w:cs="Arial"/>
          <w:szCs w:val="28"/>
        </w:rPr>
      </w:pPr>
    </w:p>
    <w:p w:rsidR="002E6772" w:rsidRPr="001629C3" w:rsidRDefault="002E6772" w:rsidP="001629C3">
      <w:pPr>
        <w:pStyle w:val="Ttulo2"/>
      </w:pPr>
      <w:r w:rsidRPr="00155944">
        <w:t xml:space="preserve">OBJETIVOS ESPECÍFICOS (EM TÓPICOS, mas sem ponto e vírgula no final </w:t>
      </w:r>
      <w:r w:rsidR="00C37173">
        <w:t>das frases</w:t>
      </w:r>
      <w:proofErr w:type="gramStart"/>
      <w:r w:rsidRPr="00155944">
        <w:t>)</w:t>
      </w:r>
      <w:proofErr w:type="gramEnd"/>
    </w:p>
    <w:p w:rsidR="002E6772" w:rsidRDefault="002E6772" w:rsidP="00084A55">
      <w:pPr>
        <w:tabs>
          <w:tab w:val="left" w:pos="900"/>
          <w:tab w:val="decimal" w:pos="8820"/>
        </w:tabs>
        <w:spacing w:line="360" w:lineRule="auto"/>
        <w:ind w:right="44"/>
        <w:rPr>
          <w:rFonts w:cs="Arial"/>
          <w:szCs w:val="24"/>
        </w:rPr>
      </w:pPr>
      <w:r>
        <w:rPr>
          <w:rFonts w:cs="Arial"/>
          <w:szCs w:val="24"/>
        </w:rPr>
        <w:t>Comece aq</w:t>
      </w:r>
      <w:r w:rsidR="00C37173">
        <w:rPr>
          <w:rFonts w:cs="Arial"/>
          <w:szCs w:val="24"/>
        </w:rPr>
        <w:t>ui</w:t>
      </w:r>
      <w:r w:rsidR="00622805">
        <w:rPr>
          <w:rFonts w:cs="Arial"/>
          <w:szCs w:val="24"/>
        </w:rPr>
        <w:t>, pode usar esse exemplo: o</w:t>
      </w:r>
      <w:r>
        <w:rPr>
          <w:rFonts w:cs="Arial"/>
          <w:szCs w:val="24"/>
        </w:rPr>
        <w:t>s objetivos específicos alcançados com esse estudo foram:</w:t>
      </w:r>
    </w:p>
    <w:p w:rsidR="002E6772" w:rsidRDefault="002E6772" w:rsidP="00084A55">
      <w:pPr>
        <w:numPr>
          <w:ilvl w:val="0"/>
          <w:numId w:val="22"/>
        </w:numPr>
        <w:tabs>
          <w:tab w:val="left" w:pos="426"/>
          <w:tab w:val="decimal" w:pos="8820"/>
        </w:tabs>
        <w:spacing w:line="360" w:lineRule="auto"/>
        <w:ind w:left="426" w:right="44" w:hanging="426"/>
        <w:rPr>
          <w:rFonts w:cs="Arial"/>
          <w:szCs w:val="24"/>
        </w:rPr>
      </w:pPr>
      <w:proofErr w:type="gramStart"/>
      <w:r>
        <w:rPr>
          <w:rFonts w:cs="Arial"/>
          <w:szCs w:val="24"/>
        </w:rPr>
        <w:t>Bla bla bla</w:t>
      </w:r>
      <w:proofErr w:type="gramEnd"/>
      <w:r>
        <w:rPr>
          <w:rFonts w:cs="Arial"/>
          <w:szCs w:val="24"/>
        </w:rPr>
        <w:t xml:space="preserve"> ncncnc n n n n n nnnnnnn nnnnn nnnnnnnnn nnnnnnnnn n nn nn nn </w:t>
      </w:r>
      <w:r w:rsidR="00622805">
        <w:rPr>
          <w:rFonts w:cs="Arial"/>
          <w:szCs w:val="24"/>
        </w:rPr>
        <w:t>deixei cair para a segunda linha, para ver o espaçamento.</w:t>
      </w:r>
    </w:p>
    <w:p w:rsidR="002E6772" w:rsidRDefault="002E6772" w:rsidP="00084A55">
      <w:pPr>
        <w:numPr>
          <w:ilvl w:val="0"/>
          <w:numId w:val="22"/>
        </w:numPr>
        <w:tabs>
          <w:tab w:val="left" w:pos="426"/>
          <w:tab w:val="decimal" w:pos="8820"/>
        </w:tabs>
        <w:spacing w:line="360" w:lineRule="auto"/>
        <w:ind w:left="426" w:right="44" w:hanging="426"/>
        <w:rPr>
          <w:rFonts w:cs="Arial"/>
          <w:szCs w:val="24"/>
        </w:rPr>
      </w:pPr>
      <w:proofErr w:type="gramStart"/>
      <w:r>
        <w:rPr>
          <w:rFonts w:cs="Arial"/>
          <w:szCs w:val="24"/>
        </w:rPr>
        <w:t>Bla bla bla</w:t>
      </w:r>
      <w:proofErr w:type="gramEnd"/>
      <w:r>
        <w:rPr>
          <w:rFonts w:cs="Arial"/>
          <w:szCs w:val="24"/>
        </w:rPr>
        <w:t>.</w:t>
      </w:r>
    </w:p>
    <w:p w:rsidR="002E6772" w:rsidRPr="00155944" w:rsidRDefault="002E6772" w:rsidP="00084A55">
      <w:pPr>
        <w:numPr>
          <w:ilvl w:val="0"/>
          <w:numId w:val="22"/>
        </w:numPr>
        <w:tabs>
          <w:tab w:val="left" w:pos="426"/>
          <w:tab w:val="decimal" w:pos="8820"/>
        </w:tabs>
        <w:spacing w:line="360" w:lineRule="auto"/>
        <w:ind w:left="426" w:right="44" w:hanging="426"/>
        <w:rPr>
          <w:rFonts w:cs="Arial"/>
          <w:szCs w:val="24"/>
        </w:rPr>
      </w:pPr>
      <w:proofErr w:type="gramStart"/>
      <w:r>
        <w:rPr>
          <w:rFonts w:cs="Arial"/>
          <w:szCs w:val="24"/>
        </w:rPr>
        <w:t>Bla bla bla</w:t>
      </w:r>
      <w:proofErr w:type="gramEnd"/>
      <w:r>
        <w:rPr>
          <w:rFonts w:cs="Arial"/>
          <w:szCs w:val="24"/>
        </w:rPr>
        <w:t>.</w:t>
      </w:r>
    </w:p>
    <w:p w:rsidR="002E6772" w:rsidRDefault="002E6772" w:rsidP="00084A55">
      <w:pPr>
        <w:pStyle w:val="Ttulo1"/>
      </w:pPr>
      <w:r>
        <w:br w:type="page"/>
      </w:r>
      <w:r w:rsidRPr="00751737">
        <w:lastRenderedPageBreak/>
        <w:t>ESTADO DA ARTE (ou Revisão de Literatura)</w:t>
      </w:r>
    </w:p>
    <w:p w:rsidR="001629C3" w:rsidRDefault="001629C3" w:rsidP="00084A55">
      <w:pPr>
        <w:spacing w:line="360" w:lineRule="auto"/>
      </w:pPr>
    </w:p>
    <w:p w:rsidR="002E6772" w:rsidRDefault="001629C3" w:rsidP="00084A55">
      <w:pPr>
        <w:spacing w:line="360" w:lineRule="auto"/>
      </w:pPr>
      <w:r>
        <w:t>Deixe uma linha de espaço, antes de</w:t>
      </w:r>
      <w:r w:rsidR="00622805">
        <w:t xml:space="preserve"> </w:t>
      </w:r>
      <w:r>
        <w:t>escrever o parágrafo</w:t>
      </w:r>
      <w:r w:rsidR="00622805">
        <w:t>, e uma linha entre o último parágrafo e o próximo subtópico.</w:t>
      </w:r>
    </w:p>
    <w:p w:rsidR="00622805" w:rsidRPr="005F4772" w:rsidRDefault="00622805" w:rsidP="00084A55">
      <w:pPr>
        <w:spacing w:line="360" w:lineRule="auto"/>
      </w:pPr>
    </w:p>
    <w:p w:rsidR="002E6772" w:rsidRPr="001629C3" w:rsidRDefault="002E6772" w:rsidP="00084A55">
      <w:pPr>
        <w:pStyle w:val="Ttulo2"/>
      </w:pPr>
      <w:bookmarkStart w:id="2" w:name="_Toc331874026"/>
      <w:r w:rsidRPr="00751737">
        <w:t>SITUAÇÃO NO BRASIL</w:t>
      </w:r>
      <w:bookmarkEnd w:id="2"/>
    </w:p>
    <w:p w:rsidR="002E6772" w:rsidRDefault="002E6772" w:rsidP="00084A55">
      <w:pPr>
        <w:pStyle w:val="NormalWeb"/>
        <w:spacing w:before="240" w:beforeAutospacing="0" w:after="240" w:afterAutospacing="0" w:line="360" w:lineRule="auto"/>
        <w:rPr>
          <w:rFonts w:cs="Arial"/>
        </w:rPr>
      </w:pPr>
      <w:r w:rsidRPr="00751737">
        <w:rPr>
          <w:rFonts w:cs="Arial"/>
        </w:rPr>
        <w:t xml:space="preserve">A Associação Brasileira de Exportadores de Frango (UBABEF) previa, em 2005, que a avicultura brasileira deveria deter 50% do mercado mundial de frangos até o final daquele ano, quando o Brasil já </w:t>
      </w:r>
      <w:r>
        <w:rPr>
          <w:rFonts w:cs="Arial"/>
        </w:rPr>
        <w:t>tinha</w:t>
      </w:r>
      <w:r w:rsidRPr="00751737">
        <w:rPr>
          <w:rFonts w:cs="Arial"/>
        </w:rPr>
        <w:t xml:space="preserve"> 43,4% desse mercado (JORGE, 2008). </w:t>
      </w:r>
    </w:p>
    <w:p w:rsidR="002E6772" w:rsidRDefault="002E6772" w:rsidP="00084A55">
      <w:pPr>
        <w:pStyle w:val="NormalWeb"/>
        <w:spacing w:before="240" w:beforeAutospacing="0" w:after="240" w:afterAutospacing="0" w:line="360" w:lineRule="auto"/>
        <w:rPr>
          <w:rFonts w:cs="Arial"/>
        </w:rPr>
      </w:pPr>
      <w:r w:rsidRPr="00751737">
        <w:rPr>
          <w:rFonts w:cs="Arial"/>
        </w:rPr>
        <w:t xml:space="preserve">Esse desenvolvimento afirmou-se em janeiro de 2012 quando a produção de carne de frango no País ficou pouco acima de 1,150 milhão de toneladas, aumento de 6,26% em relação ao mesmo mês do ano anterior, sendo a produção de 2011 de 13,058 milhões de toneladas (UBABEF, 2012). </w:t>
      </w:r>
    </w:p>
    <w:p w:rsidR="002E6772" w:rsidRPr="005F4772" w:rsidRDefault="002E6772" w:rsidP="00084A55">
      <w:pPr>
        <w:pStyle w:val="NormalWeb"/>
        <w:spacing w:before="240" w:beforeAutospacing="0" w:after="240" w:afterAutospacing="0" w:line="360" w:lineRule="auto"/>
        <w:rPr>
          <w:rFonts w:cs="Arial"/>
        </w:rPr>
      </w:pPr>
      <w:r w:rsidRPr="00751737">
        <w:rPr>
          <w:rFonts w:cs="Arial"/>
        </w:rPr>
        <w:t xml:space="preserve">Assim o Brasil se aproxima da China, segundo maior produtor mundial, cuja </w:t>
      </w:r>
      <w:r w:rsidRPr="005F4772">
        <w:rPr>
          <w:rFonts w:cs="Arial"/>
        </w:rPr>
        <w:t xml:space="preserve">produção de 2011 teria somado 13,2 milhões de toneladas, abaixo apenas dos Estados Unidos, com 16,757 milhões de toneladas (UBABEF, 2012). </w:t>
      </w:r>
    </w:p>
    <w:p w:rsidR="002E6772" w:rsidRPr="005F4772" w:rsidRDefault="002E6772" w:rsidP="00084A55">
      <w:pPr>
        <w:pStyle w:val="NormalWeb"/>
        <w:spacing w:before="240" w:beforeAutospacing="0" w:after="240" w:afterAutospacing="0" w:line="360" w:lineRule="auto"/>
        <w:textAlignment w:val="baseline"/>
        <w:rPr>
          <w:rFonts w:cs="Arial"/>
        </w:rPr>
      </w:pPr>
      <w:r w:rsidRPr="005F4772">
        <w:rPr>
          <w:rFonts w:cs="Arial"/>
        </w:rPr>
        <w:t xml:space="preserve">Dê </w:t>
      </w:r>
      <w:r w:rsidR="001629C3">
        <w:rPr>
          <w:rFonts w:cs="Arial"/>
        </w:rPr>
        <w:t>uma linha</w:t>
      </w:r>
      <w:r w:rsidRPr="005F4772">
        <w:rPr>
          <w:rFonts w:cs="Arial"/>
        </w:rPr>
        <w:t xml:space="preserve"> antes do próximo subtítulo.</w:t>
      </w:r>
    </w:p>
    <w:p w:rsidR="002E6772" w:rsidRPr="005F4772" w:rsidRDefault="002E6772" w:rsidP="00084A55">
      <w:pPr>
        <w:spacing w:line="360" w:lineRule="auto"/>
      </w:pPr>
    </w:p>
    <w:p w:rsidR="002E6772" w:rsidRPr="001629C3" w:rsidRDefault="002E6772" w:rsidP="00084A55">
      <w:pPr>
        <w:pStyle w:val="Ttulo2"/>
      </w:pPr>
      <w:r w:rsidRPr="00751737">
        <w:t xml:space="preserve">SITUAÇÃO NO </w:t>
      </w:r>
      <w:r>
        <w:t>exterior</w:t>
      </w:r>
    </w:p>
    <w:p w:rsidR="002E6772" w:rsidRPr="001629C3" w:rsidRDefault="001629C3" w:rsidP="00084A55">
      <w:pPr>
        <w:spacing w:line="360" w:lineRule="auto"/>
      </w:pPr>
      <w:r>
        <w:t xml:space="preserve">Não precisa dar linha de espaço entre o subtítulo e o parágrafo, pode escrever direto, mas precisa dar linha de espaço entre o subtítulo </w:t>
      </w:r>
      <w:r w:rsidR="002E6772">
        <w:rPr>
          <w:rFonts w:cs="Arial"/>
          <w:szCs w:val="24"/>
        </w:rPr>
        <w:t xml:space="preserve">anterior </w:t>
      </w:r>
      <w:r>
        <w:rPr>
          <w:rFonts w:cs="Arial"/>
          <w:szCs w:val="24"/>
        </w:rPr>
        <w:t>e o</w:t>
      </w:r>
      <w:r w:rsidR="002E6772">
        <w:rPr>
          <w:rFonts w:cs="Arial"/>
          <w:szCs w:val="24"/>
        </w:rPr>
        <w:t xml:space="preserve"> “subsubtítulo</w:t>
      </w:r>
      <w:r w:rsidR="00C37173">
        <w:rPr>
          <w:rFonts w:cs="Arial"/>
          <w:szCs w:val="24"/>
        </w:rPr>
        <w:t>”</w:t>
      </w:r>
      <w:r w:rsidR="002E6772">
        <w:rPr>
          <w:rFonts w:cs="Arial"/>
          <w:szCs w:val="24"/>
        </w:rPr>
        <w:t xml:space="preserve"> seguinte.</w:t>
      </w:r>
    </w:p>
    <w:p w:rsidR="001629C3" w:rsidRPr="00216A59" w:rsidRDefault="001629C3" w:rsidP="00084A55">
      <w:pPr>
        <w:spacing w:line="360" w:lineRule="auto"/>
        <w:rPr>
          <w:rFonts w:cs="Arial"/>
          <w:szCs w:val="24"/>
        </w:rPr>
      </w:pPr>
    </w:p>
    <w:p w:rsidR="002E6772" w:rsidRDefault="002E6772" w:rsidP="00084A55">
      <w:pPr>
        <w:pStyle w:val="Ttulo3"/>
      </w:pPr>
      <w:r w:rsidRPr="00751737">
        <w:lastRenderedPageBreak/>
        <w:t>S</w:t>
      </w:r>
      <w:r>
        <w:t xml:space="preserve">ituação no fundo do mar </w:t>
      </w:r>
    </w:p>
    <w:p w:rsidR="001629C3" w:rsidRPr="001629C3" w:rsidRDefault="001629C3" w:rsidP="001629C3">
      <w:pPr>
        <w:spacing w:line="360" w:lineRule="auto"/>
      </w:pPr>
      <w:r>
        <w:t xml:space="preserve">Não precisa dar linha de espaço entre o “subsubtítulo” e o parágrafo, pode escrever direto, mas precisa dar linha de espaço entre o subtítulo </w:t>
      </w:r>
      <w:r>
        <w:rPr>
          <w:rFonts w:cs="Arial"/>
          <w:szCs w:val="24"/>
        </w:rPr>
        <w:t>anterior e o “subsubtítulo” seguinte.</w:t>
      </w:r>
    </w:p>
    <w:p w:rsidR="002E6772" w:rsidRPr="00751737" w:rsidRDefault="001629C3" w:rsidP="00084A55">
      <w:pPr>
        <w:spacing w:line="360" w:lineRule="auto"/>
        <w:rPr>
          <w:rFonts w:cs="Arial"/>
          <w:szCs w:val="24"/>
        </w:rPr>
      </w:pPr>
      <w:r>
        <w:rPr>
          <w:rFonts w:cs="Arial"/>
          <w:szCs w:val="24"/>
        </w:rPr>
        <w:t>Q</w:t>
      </w:r>
      <w:r w:rsidR="002E6772">
        <w:rPr>
          <w:rFonts w:cs="Arial"/>
          <w:szCs w:val="24"/>
        </w:rPr>
        <w:t xml:space="preserve">uando voltar para um subtítulo, dê </w:t>
      </w:r>
      <w:proofErr w:type="gramStart"/>
      <w:r>
        <w:rPr>
          <w:rFonts w:cs="Arial"/>
          <w:szCs w:val="24"/>
        </w:rPr>
        <w:t>um linha</w:t>
      </w:r>
      <w:proofErr w:type="gramEnd"/>
      <w:r w:rsidR="002E6772">
        <w:rPr>
          <w:rFonts w:cs="Arial"/>
          <w:szCs w:val="24"/>
        </w:rPr>
        <w:t xml:space="preserve"> de espaço.</w:t>
      </w:r>
    </w:p>
    <w:p w:rsidR="002E6772" w:rsidRPr="00751737" w:rsidRDefault="002E6772" w:rsidP="00084A55">
      <w:pPr>
        <w:spacing w:line="360" w:lineRule="auto"/>
        <w:rPr>
          <w:rFonts w:cs="Arial"/>
          <w:szCs w:val="24"/>
        </w:rPr>
      </w:pPr>
    </w:p>
    <w:p w:rsidR="002E6772" w:rsidRDefault="002E6772" w:rsidP="00084A55">
      <w:pPr>
        <w:pStyle w:val="Ttulo2"/>
      </w:pPr>
      <w:r w:rsidRPr="00FF5744">
        <w:t>Evolução do rebanho</w:t>
      </w:r>
    </w:p>
    <w:p w:rsidR="002E6772" w:rsidRDefault="002E6772" w:rsidP="00084A55">
      <w:pPr>
        <w:spacing w:line="360" w:lineRule="auto"/>
      </w:pPr>
    </w:p>
    <w:p w:rsidR="002E6772" w:rsidRDefault="00622805" w:rsidP="00084A55">
      <w:pPr>
        <w:spacing w:line="360" w:lineRule="auto"/>
      </w:pPr>
      <w:r>
        <w:t>Escreva a partir daqui.</w:t>
      </w:r>
    </w:p>
    <w:p w:rsidR="00622805" w:rsidRDefault="00C37173" w:rsidP="00084A55">
      <w:pPr>
        <w:spacing w:line="360" w:lineRule="auto"/>
      </w:pPr>
      <w:r>
        <w:t>Nota:</w:t>
      </w:r>
      <w:r w:rsidR="002E6772">
        <w:t xml:space="preserve"> fazer a citação direta curta, direta longa e indireta </w:t>
      </w:r>
      <w:r>
        <w:t>de acordo com o apresentado na introdução</w:t>
      </w:r>
      <w:r w:rsidR="00622805">
        <w:t xml:space="preserve"> e consultar sempre a fonte</w:t>
      </w:r>
      <w:bookmarkStart w:id="3" w:name="_Toc331874032"/>
      <w:r w:rsidR="00622805">
        <w:t>:</w:t>
      </w:r>
    </w:p>
    <w:p w:rsidR="002E6772" w:rsidRPr="00F8662D" w:rsidRDefault="00622805" w:rsidP="00084A55">
      <w:pPr>
        <w:spacing w:line="360" w:lineRule="auto"/>
        <w:rPr>
          <w:rStyle w:val="TtuloChar"/>
          <w:b w:val="0"/>
          <w:caps w:val="0"/>
          <w:kern w:val="0"/>
          <w:lang w:val="pt-BR"/>
        </w:rPr>
      </w:pPr>
      <w:hyperlink r:id="rId10" w:history="1">
        <w:r w:rsidRPr="008B061A">
          <w:rPr>
            <w:rStyle w:val="Hyperlink"/>
          </w:rPr>
          <w:t>http://www.usjt.br/arq.urb/arquivos/nbr10520-original.pdf</w:t>
        </w:r>
      </w:hyperlink>
    </w:p>
    <w:p w:rsidR="002E6772" w:rsidRPr="00830FA0" w:rsidRDefault="002E6772" w:rsidP="000967CF">
      <w:pPr>
        <w:pStyle w:val="NormalWeb"/>
        <w:spacing w:before="240" w:beforeAutospacing="0" w:after="240" w:afterAutospacing="0" w:line="360" w:lineRule="auto"/>
        <w:jc w:val="center"/>
        <w:rPr>
          <w:rStyle w:val="TtuloChar"/>
          <w:rFonts w:cs="Arial"/>
          <w:bCs/>
          <w:lang w:val="pt-BR"/>
        </w:rPr>
      </w:pPr>
      <w:r>
        <w:rPr>
          <w:rStyle w:val="TtuloChar"/>
          <w:rFonts w:cs="Arial"/>
          <w:bCs/>
          <w:lang w:val="pt-BR"/>
        </w:rPr>
        <w:br w:type="page"/>
      </w:r>
      <w:r w:rsidRPr="00830FA0">
        <w:rPr>
          <w:rStyle w:val="TtuloChar"/>
          <w:rFonts w:cs="Arial"/>
          <w:bCs/>
          <w:lang w:val="pt-BR"/>
        </w:rPr>
        <w:lastRenderedPageBreak/>
        <w:t xml:space="preserve">ARTIGO </w:t>
      </w:r>
      <w:proofErr w:type="gramStart"/>
      <w:r w:rsidRPr="00830FA0">
        <w:rPr>
          <w:rStyle w:val="TtuloChar"/>
          <w:rFonts w:cs="Arial"/>
          <w:bCs/>
          <w:lang w:val="pt-BR"/>
        </w:rPr>
        <w:t>1</w:t>
      </w:r>
      <w:proofErr w:type="gramEnd"/>
    </w:p>
    <w:p w:rsidR="002E6772" w:rsidRPr="00830FA0" w:rsidRDefault="002E6772" w:rsidP="000967CF">
      <w:pPr>
        <w:pStyle w:val="NormalWeb"/>
        <w:spacing w:before="240" w:beforeAutospacing="0" w:after="240" w:afterAutospacing="0" w:line="360" w:lineRule="auto"/>
        <w:jc w:val="center"/>
        <w:rPr>
          <w:rStyle w:val="TtuloChar"/>
          <w:rFonts w:cs="Arial"/>
          <w:bCs/>
          <w:lang w:val="pt-BR"/>
        </w:rPr>
      </w:pPr>
    </w:p>
    <w:p w:rsidR="002E6772" w:rsidRPr="00830FA0" w:rsidRDefault="00C37173" w:rsidP="0091677C">
      <w:pPr>
        <w:pStyle w:val="NormalWeb"/>
        <w:spacing w:before="240" w:beforeAutospacing="0" w:after="240" w:afterAutospacing="0" w:line="360" w:lineRule="auto"/>
        <w:jc w:val="center"/>
        <w:rPr>
          <w:rStyle w:val="TtuloChar"/>
          <w:rFonts w:cs="Arial"/>
          <w:b w:val="0"/>
          <w:bCs/>
          <w:lang w:val="pt-BR"/>
        </w:rPr>
      </w:pPr>
      <w:r w:rsidRPr="00830FA0">
        <w:rPr>
          <w:rStyle w:val="TtuloChar"/>
          <w:rFonts w:cs="Arial"/>
          <w:b w:val="0"/>
          <w:bCs/>
          <w:caps w:val="0"/>
          <w:lang w:val="pt-BR"/>
        </w:rPr>
        <w:t>Colocar o nome da revista a qual foi submetido ou pretende submeter (no caso de submissão</w:t>
      </w:r>
      <w:r w:rsidR="002E6772" w:rsidRPr="00830FA0">
        <w:rPr>
          <w:rStyle w:val="TtuloChar"/>
          <w:rFonts w:cs="Arial"/>
          <w:b w:val="0"/>
          <w:bCs/>
          <w:lang w:val="pt-BR"/>
        </w:rPr>
        <w:t xml:space="preserve"> </w:t>
      </w:r>
      <w:r w:rsidRPr="00830FA0">
        <w:rPr>
          <w:rStyle w:val="TtuloChar"/>
          <w:rFonts w:cs="Arial"/>
          <w:b w:val="0"/>
          <w:bCs/>
          <w:caps w:val="0"/>
          <w:lang w:val="pt-BR"/>
        </w:rPr>
        <w:t xml:space="preserve">colocar o número de protocolo) </w:t>
      </w:r>
    </w:p>
    <w:p w:rsidR="002E6772" w:rsidRPr="00830FA0" w:rsidRDefault="002E6772" w:rsidP="000967CF">
      <w:pPr>
        <w:pStyle w:val="NormalWeb"/>
        <w:spacing w:before="240" w:beforeAutospacing="0" w:after="240" w:afterAutospacing="0" w:line="360" w:lineRule="auto"/>
        <w:jc w:val="center"/>
        <w:rPr>
          <w:rStyle w:val="TtuloChar"/>
          <w:rFonts w:cs="Arial"/>
          <w:bCs/>
          <w:lang w:val="pt-BR"/>
        </w:rPr>
      </w:pPr>
      <w:r w:rsidRPr="00445E98">
        <w:rPr>
          <w:rStyle w:val="TtuloChar"/>
          <w:rFonts w:cs="Arial"/>
          <w:bCs/>
          <w:sz w:val="28"/>
          <w:szCs w:val="28"/>
          <w:lang w:val="pt-BR"/>
        </w:rPr>
        <w:br w:type="page"/>
      </w:r>
      <w:r w:rsidRPr="00830FA0">
        <w:rPr>
          <w:rStyle w:val="TtuloChar"/>
          <w:rFonts w:cs="Arial"/>
          <w:bCs/>
          <w:lang w:val="pt-BR"/>
        </w:rPr>
        <w:lastRenderedPageBreak/>
        <w:t xml:space="preserve">Título do artigo </w:t>
      </w:r>
    </w:p>
    <w:p w:rsidR="002E6772" w:rsidRPr="00830FA0" w:rsidRDefault="002E6772" w:rsidP="000967CF">
      <w:pPr>
        <w:pStyle w:val="NormalWeb"/>
        <w:spacing w:before="240" w:beforeAutospacing="0" w:after="240" w:afterAutospacing="0" w:line="360" w:lineRule="auto"/>
        <w:jc w:val="center"/>
        <w:rPr>
          <w:rStyle w:val="TtuloChar"/>
          <w:rFonts w:cs="Arial"/>
          <w:bCs/>
          <w:lang w:val="pt-BR"/>
        </w:rPr>
      </w:pPr>
    </w:p>
    <w:p w:rsidR="002E6772" w:rsidRPr="00830FA0" w:rsidRDefault="002E6772" w:rsidP="000967CF">
      <w:pPr>
        <w:pStyle w:val="NormalWeb"/>
        <w:spacing w:before="240" w:beforeAutospacing="0" w:after="240" w:afterAutospacing="0" w:line="360" w:lineRule="auto"/>
        <w:jc w:val="center"/>
        <w:rPr>
          <w:rStyle w:val="TtuloChar"/>
          <w:rFonts w:cs="Arial"/>
          <w:b w:val="0"/>
          <w:bCs/>
          <w:i/>
          <w:lang w:val="pt-BR"/>
        </w:rPr>
      </w:pPr>
      <w:r w:rsidRPr="00830FA0">
        <w:rPr>
          <w:rStyle w:val="TtuloChar"/>
          <w:rFonts w:cs="Arial"/>
          <w:b w:val="0"/>
          <w:bCs/>
          <w:lang w:val="pt-BR"/>
        </w:rPr>
        <w:t>(</w:t>
      </w:r>
      <w:r w:rsidRPr="00830FA0">
        <w:rPr>
          <w:rStyle w:val="TtuloChar"/>
          <w:rFonts w:cs="Arial"/>
          <w:b w:val="0"/>
          <w:bCs/>
          <w:i/>
          <w:lang w:val="pt-BR"/>
        </w:rPr>
        <w:t>Título do artigo em Inglês</w:t>
      </w:r>
      <w:r w:rsidRPr="00830FA0">
        <w:rPr>
          <w:rStyle w:val="TtuloChar"/>
          <w:rFonts w:cs="Arial"/>
          <w:b w:val="0"/>
          <w:bCs/>
          <w:lang w:val="pt-BR"/>
        </w:rPr>
        <w:t>)</w:t>
      </w:r>
    </w:p>
    <w:p w:rsidR="002E6772" w:rsidRPr="00830FA0" w:rsidRDefault="002E6772" w:rsidP="000967CF">
      <w:pPr>
        <w:pStyle w:val="NormalWeb"/>
        <w:spacing w:before="240" w:beforeAutospacing="0" w:after="240" w:afterAutospacing="0" w:line="360" w:lineRule="auto"/>
        <w:jc w:val="center"/>
        <w:rPr>
          <w:rStyle w:val="TtuloChar"/>
          <w:rFonts w:cs="Arial"/>
          <w:b w:val="0"/>
          <w:bCs/>
          <w:i/>
          <w:lang w:val="pt-BR"/>
        </w:rPr>
      </w:pPr>
    </w:p>
    <w:p w:rsidR="002E6772" w:rsidRPr="00830FA0" w:rsidRDefault="002E6772" w:rsidP="000967CF">
      <w:pPr>
        <w:pStyle w:val="NormalWeb"/>
        <w:spacing w:before="240" w:beforeAutospacing="0" w:after="240" w:afterAutospacing="0" w:line="360" w:lineRule="auto"/>
        <w:jc w:val="center"/>
        <w:rPr>
          <w:rStyle w:val="TtuloChar"/>
          <w:rFonts w:cs="Arial"/>
          <w:b w:val="0"/>
          <w:bCs/>
          <w:i/>
          <w:lang w:val="pt-BR"/>
        </w:rPr>
      </w:pPr>
      <w:r w:rsidRPr="00830FA0">
        <w:rPr>
          <w:rStyle w:val="TtuloChar"/>
          <w:rFonts w:cs="Arial"/>
          <w:b w:val="0"/>
          <w:bCs/>
          <w:lang w:val="pt-BR"/>
        </w:rPr>
        <w:t xml:space="preserve">Autores citados conforme normas da revista </w:t>
      </w:r>
    </w:p>
    <w:p w:rsidR="002E6772" w:rsidRPr="00830FA0" w:rsidRDefault="002E6772" w:rsidP="000967CF">
      <w:pPr>
        <w:pStyle w:val="NormalWeb"/>
        <w:spacing w:before="240" w:beforeAutospacing="0" w:after="240" w:afterAutospacing="0" w:line="360" w:lineRule="auto"/>
        <w:jc w:val="center"/>
        <w:rPr>
          <w:rStyle w:val="TtuloChar"/>
          <w:rFonts w:cs="Arial"/>
          <w:bCs/>
          <w:lang w:val="pt-BR"/>
        </w:rPr>
      </w:pPr>
    </w:p>
    <w:p w:rsidR="002E6772" w:rsidRPr="00445E98" w:rsidRDefault="002E6772" w:rsidP="000967CF">
      <w:pPr>
        <w:pStyle w:val="NormalWeb"/>
        <w:spacing w:before="240" w:beforeAutospacing="0" w:after="240" w:afterAutospacing="0" w:line="360" w:lineRule="auto"/>
        <w:rPr>
          <w:rStyle w:val="TtuloChar"/>
          <w:rFonts w:cs="Arial"/>
          <w:bCs/>
          <w:lang w:val="pt-BR"/>
        </w:rPr>
      </w:pPr>
      <w:r w:rsidRPr="00830FA0">
        <w:rPr>
          <w:rStyle w:val="TtuloChar"/>
          <w:rFonts w:cs="Arial"/>
          <w:bCs/>
          <w:lang w:val="pt-BR"/>
        </w:rPr>
        <w:t>Artigo 1 – No padrão da revista a ser publicado ou submetido</w:t>
      </w:r>
      <w:r w:rsidRPr="00445E98">
        <w:rPr>
          <w:rStyle w:val="TtuloChar"/>
          <w:rFonts w:cs="Arial"/>
          <w:bCs/>
          <w:lang w:val="pt-BR"/>
        </w:rPr>
        <w:t xml:space="preserve"> </w:t>
      </w:r>
    </w:p>
    <w:p w:rsidR="002E6772" w:rsidRPr="00445E98" w:rsidRDefault="002E6772" w:rsidP="000967CF">
      <w:pPr>
        <w:pStyle w:val="NormalWeb"/>
        <w:spacing w:before="240" w:beforeAutospacing="0" w:after="240" w:afterAutospacing="0" w:line="360" w:lineRule="auto"/>
        <w:rPr>
          <w:rStyle w:val="TtuloChar"/>
          <w:rFonts w:cs="Arial"/>
          <w:bCs/>
          <w:lang w:val="pt-BR"/>
        </w:rPr>
      </w:pPr>
    </w:p>
    <w:p w:rsidR="002E6772" w:rsidRPr="00830FA0" w:rsidRDefault="002E6772" w:rsidP="000967CF">
      <w:pPr>
        <w:pStyle w:val="NormalWeb"/>
        <w:spacing w:before="240" w:beforeAutospacing="0" w:after="240" w:afterAutospacing="0" w:line="360" w:lineRule="auto"/>
        <w:jc w:val="center"/>
        <w:rPr>
          <w:rStyle w:val="TtuloChar"/>
          <w:rFonts w:cs="Arial"/>
          <w:bCs/>
          <w:lang w:val="pt-BR"/>
        </w:rPr>
      </w:pPr>
      <w:r w:rsidRPr="00445E98">
        <w:rPr>
          <w:rStyle w:val="TtuloChar"/>
          <w:rFonts w:cs="Arial"/>
          <w:bCs/>
          <w:lang w:val="pt-BR"/>
        </w:rPr>
        <w:br w:type="page"/>
      </w:r>
      <w:r w:rsidRPr="00830FA0">
        <w:rPr>
          <w:rStyle w:val="TtuloChar"/>
          <w:rFonts w:cs="Arial"/>
          <w:bCs/>
          <w:lang w:val="pt-BR"/>
        </w:rPr>
        <w:lastRenderedPageBreak/>
        <w:t xml:space="preserve">ARTIGO </w:t>
      </w:r>
      <w:proofErr w:type="gramStart"/>
      <w:r w:rsidRPr="00830FA0">
        <w:rPr>
          <w:rStyle w:val="TtuloChar"/>
          <w:rFonts w:cs="Arial"/>
          <w:bCs/>
          <w:lang w:val="pt-BR"/>
        </w:rPr>
        <w:t>2</w:t>
      </w:r>
      <w:proofErr w:type="gramEnd"/>
      <w:r w:rsidRPr="00830FA0">
        <w:rPr>
          <w:rStyle w:val="TtuloChar"/>
          <w:rFonts w:cs="Arial"/>
          <w:bCs/>
          <w:lang w:val="pt-BR"/>
        </w:rPr>
        <w:t xml:space="preserve"> (OPCIONAL)</w:t>
      </w:r>
    </w:p>
    <w:p w:rsidR="00830FA0" w:rsidRPr="00830FA0" w:rsidRDefault="00830FA0" w:rsidP="00830FA0">
      <w:pPr>
        <w:spacing w:line="360" w:lineRule="auto"/>
        <w:jc w:val="center"/>
        <w:rPr>
          <w:rFonts w:cs="Arial"/>
          <w:b/>
          <w:caps/>
          <w:kern w:val="28"/>
          <w:szCs w:val="24"/>
        </w:rPr>
      </w:pPr>
    </w:p>
    <w:p w:rsidR="00830FA0" w:rsidRPr="00830FA0" w:rsidRDefault="00830FA0" w:rsidP="00830FA0">
      <w:pPr>
        <w:spacing w:line="360" w:lineRule="auto"/>
        <w:jc w:val="center"/>
        <w:rPr>
          <w:rFonts w:cs="Arial"/>
          <w:caps/>
          <w:kern w:val="28"/>
          <w:szCs w:val="24"/>
        </w:rPr>
      </w:pPr>
      <w:r w:rsidRPr="00830FA0">
        <w:rPr>
          <w:rFonts w:cs="Arial"/>
          <w:kern w:val="28"/>
          <w:szCs w:val="24"/>
        </w:rPr>
        <w:t>Colocar o nome da revista a qual foi submetido ou pretende submeter (no caso de submissão</w:t>
      </w:r>
      <w:r w:rsidRPr="00830FA0">
        <w:rPr>
          <w:rFonts w:cs="Arial"/>
          <w:caps/>
          <w:kern w:val="28"/>
          <w:szCs w:val="24"/>
        </w:rPr>
        <w:t xml:space="preserve"> </w:t>
      </w:r>
      <w:r w:rsidRPr="00830FA0">
        <w:rPr>
          <w:rFonts w:cs="Arial"/>
          <w:kern w:val="28"/>
          <w:szCs w:val="24"/>
        </w:rPr>
        <w:t xml:space="preserve">colocar o número de protocolo) </w:t>
      </w:r>
    </w:p>
    <w:p w:rsidR="002E6772" w:rsidRPr="00830FA0" w:rsidRDefault="002E6772" w:rsidP="000967CF">
      <w:pPr>
        <w:pStyle w:val="NormalWeb"/>
        <w:spacing w:before="240" w:beforeAutospacing="0" w:after="240" w:afterAutospacing="0" w:line="360" w:lineRule="auto"/>
        <w:jc w:val="center"/>
        <w:rPr>
          <w:rStyle w:val="TtuloChar"/>
          <w:rFonts w:cs="Arial"/>
          <w:bCs/>
          <w:lang w:val="pt-BR"/>
        </w:rPr>
      </w:pPr>
    </w:p>
    <w:p w:rsidR="002E6772" w:rsidRPr="00830FA0" w:rsidRDefault="002E6772" w:rsidP="000967CF">
      <w:pPr>
        <w:pStyle w:val="NormalWeb"/>
        <w:spacing w:before="240" w:beforeAutospacing="0" w:after="240" w:afterAutospacing="0" w:line="360" w:lineRule="auto"/>
        <w:jc w:val="center"/>
        <w:rPr>
          <w:rStyle w:val="TtuloChar"/>
          <w:rFonts w:cs="Arial"/>
          <w:bCs/>
          <w:lang w:val="pt-BR"/>
        </w:rPr>
      </w:pPr>
    </w:p>
    <w:p w:rsidR="00830FA0" w:rsidRPr="00830FA0" w:rsidRDefault="002E6772" w:rsidP="00830FA0">
      <w:pPr>
        <w:pStyle w:val="NormalWeb"/>
        <w:spacing w:before="240" w:beforeAutospacing="0" w:after="240" w:afterAutospacing="0" w:line="360" w:lineRule="auto"/>
        <w:jc w:val="center"/>
        <w:rPr>
          <w:rStyle w:val="TtuloChar"/>
          <w:rFonts w:cs="Arial"/>
          <w:bCs/>
          <w:lang w:val="pt-BR"/>
        </w:rPr>
      </w:pPr>
      <w:r>
        <w:rPr>
          <w:rStyle w:val="TtuloChar"/>
          <w:rFonts w:cs="Arial"/>
          <w:bCs/>
          <w:sz w:val="28"/>
          <w:szCs w:val="28"/>
          <w:lang w:val="pt-BR"/>
        </w:rPr>
        <w:br w:type="page"/>
      </w:r>
      <w:r w:rsidR="00830FA0" w:rsidRPr="00830FA0">
        <w:rPr>
          <w:rStyle w:val="TtuloChar"/>
          <w:rFonts w:cs="Arial"/>
          <w:bCs/>
          <w:lang w:val="pt-BR"/>
        </w:rPr>
        <w:lastRenderedPageBreak/>
        <w:t xml:space="preserve">Título do artigo </w:t>
      </w:r>
    </w:p>
    <w:p w:rsidR="00830FA0" w:rsidRPr="00830FA0" w:rsidRDefault="00830FA0" w:rsidP="00830FA0">
      <w:pPr>
        <w:pStyle w:val="NormalWeb"/>
        <w:spacing w:before="240" w:beforeAutospacing="0" w:after="240" w:afterAutospacing="0" w:line="360" w:lineRule="auto"/>
        <w:jc w:val="center"/>
        <w:rPr>
          <w:rStyle w:val="TtuloChar"/>
          <w:rFonts w:cs="Arial"/>
          <w:bCs/>
          <w:lang w:val="pt-BR"/>
        </w:rPr>
      </w:pPr>
    </w:p>
    <w:p w:rsidR="00830FA0" w:rsidRPr="00830FA0" w:rsidRDefault="00830FA0" w:rsidP="00830FA0">
      <w:pPr>
        <w:pStyle w:val="NormalWeb"/>
        <w:spacing w:before="240" w:beforeAutospacing="0" w:after="240" w:afterAutospacing="0" w:line="360" w:lineRule="auto"/>
        <w:jc w:val="center"/>
        <w:rPr>
          <w:rStyle w:val="TtuloChar"/>
          <w:rFonts w:cs="Arial"/>
          <w:b w:val="0"/>
          <w:bCs/>
          <w:i/>
          <w:lang w:val="pt-BR"/>
        </w:rPr>
      </w:pPr>
      <w:r w:rsidRPr="00830FA0">
        <w:rPr>
          <w:rStyle w:val="TtuloChar"/>
          <w:rFonts w:cs="Arial"/>
          <w:b w:val="0"/>
          <w:bCs/>
          <w:lang w:val="pt-BR"/>
        </w:rPr>
        <w:t>(</w:t>
      </w:r>
      <w:r w:rsidRPr="00830FA0">
        <w:rPr>
          <w:rStyle w:val="TtuloChar"/>
          <w:rFonts w:cs="Arial"/>
          <w:b w:val="0"/>
          <w:bCs/>
          <w:i/>
          <w:lang w:val="pt-BR"/>
        </w:rPr>
        <w:t>Título do artigo em Inglês</w:t>
      </w:r>
      <w:r w:rsidRPr="00830FA0">
        <w:rPr>
          <w:rStyle w:val="TtuloChar"/>
          <w:rFonts w:cs="Arial"/>
          <w:b w:val="0"/>
          <w:bCs/>
          <w:lang w:val="pt-BR"/>
        </w:rPr>
        <w:t>)</w:t>
      </w:r>
    </w:p>
    <w:p w:rsidR="00830FA0" w:rsidRPr="00830FA0" w:rsidRDefault="00830FA0" w:rsidP="00830FA0">
      <w:pPr>
        <w:pStyle w:val="NormalWeb"/>
        <w:spacing w:before="240" w:beforeAutospacing="0" w:after="240" w:afterAutospacing="0" w:line="360" w:lineRule="auto"/>
        <w:jc w:val="center"/>
        <w:rPr>
          <w:rStyle w:val="TtuloChar"/>
          <w:rFonts w:cs="Arial"/>
          <w:b w:val="0"/>
          <w:bCs/>
          <w:i/>
          <w:lang w:val="pt-BR"/>
        </w:rPr>
      </w:pPr>
    </w:p>
    <w:p w:rsidR="002E6772" w:rsidRDefault="00830FA0" w:rsidP="00830FA0">
      <w:pPr>
        <w:pStyle w:val="NormalWeb"/>
        <w:spacing w:before="240" w:beforeAutospacing="0" w:after="240" w:afterAutospacing="0" w:line="360" w:lineRule="auto"/>
        <w:jc w:val="center"/>
        <w:rPr>
          <w:rStyle w:val="TtuloChar"/>
          <w:rFonts w:cs="Arial"/>
          <w:b w:val="0"/>
          <w:bCs/>
          <w:lang w:val="pt-BR"/>
        </w:rPr>
      </w:pPr>
      <w:r w:rsidRPr="00830FA0">
        <w:rPr>
          <w:rStyle w:val="TtuloChar"/>
          <w:rFonts w:cs="Arial"/>
          <w:b w:val="0"/>
          <w:bCs/>
          <w:lang w:val="pt-BR"/>
        </w:rPr>
        <w:t>Autores citados conforme normas da revista</w:t>
      </w:r>
    </w:p>
    <w:p w:rsidR="00830FA0" w:rsidRPr="00830FA0" w:rsidRDefault="00830FA0" w:rsidP="00830FA0">
      <w:pPr>
        <w:pStyle w:val="NormalWeb"/>
        <w:spacing w:before="240" w:beforeAutospacing="0" w:after="240" w:afterAutospacing="0" w:line="360" w:lineRule="auto"/>
        <w:jc w:val="center"/>
        <w:rPr>
          <w:rFonts w:cs="Arial"/>
        </w:rPr>
      </w:pPr>
    </w:p>
    <w:p w:rsidR="002E6772" w:rsidRPr="00830FA0" w:rsidRDefault="002E6772" w:rsidP="000967CF">
      <w:pPr>
        <w:pStyle w:val="NormalWeb"/>
        <w:spacing w:before="240" w:beforeAutospacing="0" w:after="240" w:afterAutospacing="0" w:line="360" w:lineRule="auto"/>
        <w:rPr>
          <w:rStyle w:val="TtuloChar"/>
          <w:rFonts w:cs="Arial"/>
          <w:bCs/>
          <w:lang w:val="pt-BR"/>
        </w:rPr>
      </w:pPr>
      <w:r w:rsidRPr="00830FA0">
        <w:rPr>
          <w:rStyle w:val="TtuloChar"/>
          <w:rFonts w:cs="Arial"/>
          <w:bCs/>
          <w:lang w:val="pt-BR"/>
        </w:rPr>
        <w:t xml:space="preserve">Artigo 2 – No padrão da revista a ser publicado ou submetido </w:t>
      </w:r>
    </w:p>
    <w:p w:rsidR="002E6772" w:rsidRPr="00830FA0" w:rsidRDefault="002E6772" w:rsidP="000967CF">
      <w:pPr>
        <w:autoSpaceDE w:val="0"/>
        <w:autoSpaceDN w:val="0"/>
        <w:adjustRightInd w:val="0"/>
        <w:spacing w:line="360" w:lineRule="auto"/>
        <w:rPr>
          <w:rFonts w:cs="Arial"/>
          <w:szCs w:val="24"/>
        </w:rPr>
      </w:pPr>
    </w:p>
    <w:p w:rsidR="002E6772" w:rsidRDefault="002E6772" w:rsidP="00AA729F">
      <w:pPr>
        <w:pStyle w:val="Ttulo1"/>
      </w:pPr>
      <w:r>
        <w:br w:type="page"/>
      </w:r>
      <w:r>
        <w:lastRenderedPageBreak/>
        <w:t>conclusão ou considerações finais</w:t>
      </w:r>
    </w:p>
    <w:p w:rsidR="002E6772" w:rsidRDefault="002E6772" w:rsidP="00751737">
      <w:pPr>
        <w:pStyle w:val="NormalWeb"/>
        <w:spacing w:before="240" w:beforeAutospacing="0" w:after="240" w:afterAutospacing="0" w:line="360" w:lineRule="auto"/>
        <w:rPr>
          <w:rStyle w:val="TtuloChar"/>
          <w:rFonts w:cs="Arial"/>
          <w:bCs/>
          <w:lang w:val="pt-BR"/>
        </w:rPr>
      </w:pPr>
    </w:p>
    <w:p w:rsidR="002E6772" w:rsidRPr="000E6431" w:rsidRDefault="002E6772" w:rsidP="00751737">
      <w:pPr>
        <w:pStyle w:val="NormalWeb"/>
        <w:spacing w:before="240" w:beforeAutospacing="0" w:after="240" w:afterAutospacing="0" w:line="360" w:lineRule="auto"/>
        <w:rPr>
          <w:rStyle w:val="TtuloChar"/>
          <w:rFonts w:cs="Arial"/>
          <w:b w:val="0"/>
          <w:bCs/>
          <w:lang w:val="pt-BR"/>
        </w:rPr>
      </w:pPr>
    </w:p>
    <w:p w:rsidR="002E6772" w:rsidRPr="000E6431" w:rsidRDefault="002E6772" w:rsidP="00751737">
      <w:pPr>
        <w:pStyle w:val="NormalWeb"/>
        <w:spacing w:before="240" w:beforeAutospacing="0" w:after="240" w:afterAutospacing="0" w:line="360" w:lineRule="auto"/>
        <w:rPr>
          <w:rStyle w:val="TtuloChar"/>
          <w:rFonts w:cs="Arial"/>
          <w:b w:val="0"/>
          <w:bCs/>
          <w:lang w:val="pt-BR"/>
        </w:rPr>
      </w:pPr>
      <w:r>
        <w:rPr>
          <w:rStyle w:val="TtuloChar"/>
          <w:rFonts w:cs="Arial"/>
          <w:b w:val="0"/>
          <w:bCs/>
          <w:caps w:val="0"/>
          <w:lang w:val="pt-BR"/>
        </w:rPr>
        <w:t>E</w:t>
      </w:r>
      <w:r w:rsidRPr="000E6431">
        <w:rPr>
          <w:rStyle w:val="TtuloChar"/>
          <w:rFonts w:cs="Arial"/>
          <w:b w:val="0"/>
          <w:bCs/>
          <w:caps w:val="0"/>
          <w:lang w:val="pt-BR"/>
        </w:rPr>
        <w:t>screva a partir daqui o seu ob</w:t>
      </w:r>
      <w:r>
        <w:rPr>
          <w:rStyle w:val="TtuloChar"/>
          <w:rFonts w:cs="Arial"/>
          <w:b w:val="0"/>
          <w:bCs/>
          <w:caps w:val="0"/>
          <w:lang w:val="pt-BR"/>
        </w:rPr>
        <w:t>jetivo negando ou afirmando ele, em caso de conclusão, ou suas considerações finais.</w:t>
      </w:r>
    </w:p>
    <w:p w:rsidR="002E6772" w:rsidRPr="00751737" w:rsidRDefault="002E6772" w:rsidP="00751737">
      <w:pPr>
        <w:pStyle w:val="NormalWeb"/>
        <w:spacing w:before="240" w:beforeAutospacing="0" w:after="240" w:afterAutospacing="0" w:line="360" w:lineRule="auto"/>
        <w:rPr>
          <w:rFonts w:cs="Arial"/>
          <w:b/>
        </w:rPr>
      </w:pPr>
      <w:r>
        <w:rPr>
          <w:rStyle w:val="TtuloChar"/>
          <w:rFonts w:cs="Arial"/>
          <w:bCs/>
          <w:lang w:val="pt-BR"/>
        </w:rPr>
        <w:br w:type="page"/>
      </w:r>
      <w:r w:rsidRPr="00751737">
        <w:rPr>
          <w:rStyle w:val="TtuloChar"/>
          <w:rFonts w:cs="Arial"/>
          <w:bCs/>
          <w:lang w:val="pt-BR"/>
        </w:rPr>
        <w:lastRenderedPageBreak/>
        <w:t>REFERÊNCIAS</w:t>
      </w:r>
      <w:bookmarkEnd w:id="3"/>
      <w:r w:rsidRPr="00751737">
        <w:rPr>
          <w:rFonts w:cs="Arial"/>
          <w:b/>
        </w:rPr>
        <w:t xml:space="preserve"> (normas </w:t>
      </w:r>
      <w:r>
        <w:rPr>
          <w:rFonts w:cs="Arial"/>
          <w:b/>
        </w:rPr>
        <w:t>A</w:t>
      </w:r>
      <w:r w:rsidRPr="00751737">
        <w:rPr>
          <w:rFonts w:cs="Arial"/>
          <w:b/>
        </w:rPr>
        <w:t>BNT)</w:t>
      </w:r>
    </w:p>
    <w:p w:rsidR="002E6772" w:rsidRPr="00751737" w:rsidRDefault="002E6772" w:rsidP="00751737">
      <w:pPr>
        <w:pStyle w:val="NormalWeb"/>
        <w:spacing w:before="240" w:beforeAutospacing="0" w:after="240" w:afterAutospacing="0" w:line="360" w:lineRule="auto"/>
        <w:rPr>
          <w:rFonts w:cs="Arial"/>
          <w:b/>
        </w:rPr>
      </w:pPr>
    </w:p>
    <w:p w:rsidR="002E6772" w:rsidRPr="00751737" w:rsidRDefault="00622805" w:rsidP="00622805">
      <w:pPr>
        <w:pStyle w:val="NormalWeb"/>
        <w:spacing w:before="240" w:beforeAutospacing="0" w:after="240" w:afterAutospacing="0" w:line="360" w:lineRule="auto"/>
        <w:jc w:val="left"/>
        <w:rPr>
          <w:rFonts w:cs="Arial"/>
        </w:rPr>
      </w:pPr>
      <w:r>
        <w:rPr>
          <w:rFonts w:cs="Arial"/>
        </w:rPr>
        <w:t xml:space="preserve">Esse resumo foi elaborado baseando-se na NBR 6023, Disponível em: </w:t>
      </w:r>
      <w:hyperlink r:id="rId11" w:history="1">
        <w:r w:rsidR="00D92901" w:rsidRPr="008B061A">
          <w:rPr>
            <w:rStyle w:val="Hyperlink"/>
            <w:rFonts w:cs="Arial"/>
          </w:rPr>
          <w:t>http://www.usjt.br/arq.urb/arquivos/abntnbr6023.pdf</w:t>
        </w:r>
      </w:hyperlink>
      <w:r>
        <w:rPr>
          <w:rFonts w:cs="Arial"/>
        </w:rPr>
        <w:t>. Acessado em: 25 jan. 2018.</w:t>
      </w:r>
      <w:r w:rsidR="00D92901">
        <w:rPr>
          <w:rFonts w:cs="Arial"/>
        </w:rPr>
        <w:t xml:space="preserve"> </w:t>
      </w:r>
    </w:p>
    <w:p w:rsidR="002E6772" w:rsidRDefault="00622805" w:rsidP="000B2C57">
      <w:pPr>
        <w:autoSpaceDE w:val="0"/>
        <w:autoSpaceDN w:val="0"/>
        <w:adjustRightInd w:val="0"/>
        <w:spacing w:line="360" w:lineRule="auto"/>
        <w:jc w:val="left"/>
        <w:rPr>
          <w:rFonts w:cs="Arial"/>
          <w:kern w:val="36"/>
          <w:szCs w:val="24"/>
        </w:rPr>
      </w:pPr>
      <w:r>
        <w:rPr>
          <w:rFonts w:cs="Arial"/>
          <w:kern w:val="36"/>
          <w:szCs w:val="24"/>
        </w:rPr>
        <w:t>Não numere</w:t>
      </w:r>
      <w:r w:rsidR="002E6772">
        <w:rPr>
          <w:rFonts w:cs="Arial"/>
          <w:kern w:val="36"/>
          <w:szCs w:val="24"/>
        </w:rPr>
        <w:t xml:space="preserve"> o item REFERÊNCIAS</w:t>
      </w:r>
    </w:p>
    <w:p w:rsidR="00830FA0" w:rsidRDefault="002E6772" w:rsidP="000B2C57">
      <w:pPr>
        <w:autoSpaceDE w:val="0"/>
        <w:autoSpaceDN w:val="0"/>
        <w:adjustRightInd w:val="0"/>
        <w:spacing w:line="360" w:lineRule="auto"/>
        <w:jc w:val="left"/>
        <w:rPr>
          <w:rFonts w:cs="Arial"/>
          <w:kern w:val="36"/>
          <w:szCs w:val="24"/>
        </w:rPr>
      </w:pPr>
      <w:r>
        <w:rPr>
          <w:rFonts w:cs="Arial"/>
          <w:kern w:val="36"/>
          <w:szCs w:val="24"/>
        </w:rPr>
        <w:t xml:space="preserve">O </w:t>
      </w:r>
      <w:r w:rsidRPr="00830FA0">
        <w:rPr>
          <w:rFonts w:cs="Arial"/>
          <w:b/>
          <w:kern w:val="36"/>
          <w:szCs w:val="24"/>
        </w:rPr>
        <w:t>espaçamento é simples</w:t>
      </w:r>
      <w:r>
        <w:rPr>
          <w:rFonts w:cs="Arial"/>
          <w:kern w:val="36"/>
          <w:szCs w:val="24"/>
        </w:rPr>
        <w:t xml:space="preserve">, com </w:t>
      </w:r>
      <w:r w:rsidRPr="00830FA0">
        <w:rPr>
          <w:rFonts w:cs="Arial"/>
          <w:b/>
          <w:kern w:val="36"/>
          <w:szCs w:val="24"/>
        </w:rPr>
        <w:t>12 pontos antes e depois</w:t>
      </w:r>
      <w:r w:rsidR="00830FA0">
        <w:rPr>
          <w:rFonts w:cs="Arial"/>
          <w:kern w:val="36"/>
          <w:szCs w:val="24"/>
        </w:rPr>
        <w:t xml:space="preserve"> (</w:t>
      </w:r>
      <w:proofErr w:type="gramStart"/>
      <w:r w:rsidR="00830FA0">
        <w:rPr>
          <w:rFonts w:cs="Arial"/>
          <w:kern w:val="36"/>
          <w:szCs w:val="24"/>
        </w:rPr>
        <w:t>vá em</w:t>
      </w:r>
      <w:proofErr w:type="gramEnd"/>
      <w:r w:rsidR="00830FA0">
        <w:rPr>
          <w:rFonts w:cs="Arial"/>
          <w:kern w:val="36"/>
          <w:szCs w:val="24"/>
        </w:rPr>
        <w:t xml:space="preserve"> formatar parágrafo e selecione esses parâmetros na caixa de diálogo que aparece)</w:t>
      </w:r>
      <w:r>
        <w:rPr>
          <w:rFonts w:cs="Arial"/>
          <w:kern w:val="36"/>
          <w:szCs w:val="24"/>
        </w:rPr>
        <w:t>.</w:t>
      </w:r>
      <w:r w:rsidR="00D92901">
        <w:rPr>
          <w:rFonts w:cs="Arial"/>
          <w:kern w:val="36"/>
          <w:szCs w:val="24"/>
        </w:rPr>
        <w:t xml:space="preserve"> Esse tipo de espaçamento equivale a duas linhas antes e duas depois, porém é muito mais prático e evita que fique linhas órfãs no início das páginas. </w:t>
      </w:r>
    </w:p>
    <w:p w:rsidR="002E6772" w:rsidRDefault="002E6772" w:rsidP="000B2C57">
      <w:pPr>
        <w:autoSpaceDE w:val="0"/>
        <w:autoSpaceDN w:val="0"/>
        <w:adjustRightInd w:val="0"/>
        <w:spacing w:line="360" w:lineRule="auto"/>
        <w:jc w:val="left"/>
        <w:rPr>
          <w:rFonts w:cs="Arial"/>
          <w:kern w:val="36"/>
          <w:szCs w:val="24"/>
        </w:rPr>
      </w:pPr>
      <w:r>
        <w:rPr>
          <w:rFonts w:cs="Arial"/>
          <w:kern w:val="36"/>
          <w:szCs w:val="24"/>
        </w:rPr>
        <w:t xml:space="preserve">O </w:t>
      </w:r>
      <w:r w:rsidRPr="00830FA0">
        <w:rPr>
          <w:rFonts w:cs="Arial"/>
          <w:b/>
          <w:kern w:val="36"/>
          <w:szCs w:val="24"/>
        </w:rPr>
        <w:t>alinhamento</w:t>
      </w:r>
      <w:r>
        <w:rPr>
          <w:rFonts w:cs="Arial"/>
          <w:kern w:val="36"/>
          <w:szCs w:val="24"/>
        </w:rPr>
        <w:t xml:space="preserve"> é à </w:t>
      </w:r>
      <w:r w:rsidRPr="00830FA0">
        <w:rPr>
          <w:rFonts w:cs="Arial"/>
          <w:b/>
          <w:kern w:val="36"/>
          <w:szCs w:val="24"/>
        </w:rPr>
        <w:t>esquerda</w:t>
      </w:r>
      <w:r>
        <w:rPr>
          <w:rFonts w:cs="Arial"/>
          <w:kern w:val="36"/>
          <w:szCs w:val="24"/>
        </w:rPr>
        <w:t>, não use parágrafo com alinhamento justificado.</w:t>
      </w:r>
    </w:p>
    <w:p w:rsidR="002E6772" w:rsidRDefault="002E6772" w:rsidP="008205F1">
      <w:pPr>
        <w:autoSpaceDE w:val="0"/>
        <w:autoSpaceDN w:val="0"/>
        <w:adjustRightInd w:val="0"/>
        <w:spacing w:line="360" w:lineRule="auto"/>
        <w:jc w:val="left"/>
        <w:rPr>
          <w:rFonts w:cs="Arial"/>
          <w:kern w:val="36"/>
          <w:szCs w:val="24"/>
        </w:rPr>
      </w:pPr>
      <w:r w:rsidRPr="00622805">
        <w:rPr>
          <w:rFonts w:cs="Arial"/>
          <w:b/>
          <w:kern w:val="36"/>
          <w:szCs w:val="24"/>
        </w:rPr>
        <w:t>Não deixe linha</w:t>
      </w:r>
      <w:r>
        <w:rPr>
          <w:rFonts w:cs="Arial"/>
          <w:kern w:val="36"/>
          <w:szCs w:val="24"/>
        </w:rPr>
        <w:t xml:space="preserve"> de espaço </w:t>
      </w:r>
      <w:r w:rsidRPr="00622805">
        <w:rPr>
          <w:rFonts w:cs="Arial"/>
          <w:b/>
          <w:kern w:val="36"/>
          <w:szCs w:val="24"/>
        </w:rPr>
        <w:t>entre as fontes</w:t>
      </w:r>
      <w:r>
        <w:rPr>
          <w:rFonts w:cs="Arial"/>
          <w:kern w:val="36"/>
          <w:szCs w:val="24"/>
        </w:rPr>
        <w:t>.</w:t>
      </w:r>
    </w:p>
    <w:p w:rsidR="00CE63D5" w:rsidRPr="009C297D" w:rsidRDefault="002E6772" w:rsidP="009C297D">
      <w:pPr>
        <w:autoSpaceDE w:val="0"/>
        <w:autoSpaceDN w:val="0"/>
        <w:adjustRightInd w:val="0"/>
        <w:spacing w:line="360" w:lineRule="auto"/>
        <w:jc w:val="left"/>
        <w:rPr>
          <w:rFonts w:cs="Arial"/>
          <w:kern w:val="36"/>
          <w:szCs w:val="24"/>
        </w:rPr>
      </w:pPr>
      <w:r>
        <w:rPr>
          <w:rFonts w:cs="Arial"/>
          <w:kern w:val="36"/>
          <w:szCs w:val="24"/>
        </w:rPr>
        <w:t>A s</w:t>
      </w:r>
      <w:r w:rsidR="00830FA0">
        <w:rPr>
          <w:rFonts w:cs="Arial"/>
          <w:kern w:val="36"/>
          <w:szCs w:val="24"/>
        </w:rPr>
        <w:t xml:space="preserve">eguir, alguns exemplos de </w:t>
      </w:r>
      <w:proofErr w:type="gramStart"/>
      <w:r w:rsidR="00830FA0">
        <w:rPr>
          <w:rFonts w:cs="Arial"/>
          <w:kern w:val="36"/>
          <w:szCs w:val="24"/>
        </w:rPr>
        <w:t>referê</w:t>
      </w:r>
      <w:r w:rsidR="00CE63D5">
        <w:rPr>
          <w:rFonts w:cs="Arial"/>
          <w:kern w:val="36"/>
          <w:szCs w:val="24"/>
        </w:rPr>
        <w:t>ncias</w:t>
      </w:r>
      <w:proofErr w:type="gramEnd"/>
    </w:p>
    <w:p w:rsidR="00CE63D5" w:rsidRDefault="00CE63D5" w:rsidP="00CE63D5">
      <w:pPr>
        <w:numPr>
          <w:ilvl w:val="0"/>
          <w:numId w:val="24"/>
        </w:numPr>
        <w:autoSpaceDE w:val="0"/>
        <w:autoSpaceDN w:val="0"/>
        <w:adjustRightInd w:val="0"/>
        <w:spacing w:line="240" w:lineRule="auto"/>
        <w:jc w:val="left"/>
        <w:rPr>
          <w:rFonts w:cs="Arial"/>
          <w:szCs w:val="24"/>
        </w:rPr>
      </w:pPr>
      <w:r>
        <w:t>Monografia no todo (inclui livro, manual, guia, catálogo, enciclopédia, dicionário,</w:t>
      </w:r>
      <w:r w:rsidR="00D92901">
        <w:t xml:space="preserve"> </w:t>
      </w:r>
      <w:r>
        <w:t xml:space="preserve">teses, dissertações, </w:t>
      </w:r>
      <w:r w:rsidR="00D92901">
        <w:t>TCCs</w:t>
      </w:r>
      <w:proofErr w:type="gramStart"/>
      <w:r w:rsidR="00D92901">
        <w:t>)</w:t>
      </w:r>
      <w:proofErr w:type="gramEnd"/>
      <w:r>
        <w:rPr>
          <w:rFonts w:cs="Arial"/>
          <w:szCs w:val="24"/>
        </w:rPr>
        <w:t xml:space="preserve"> </w:t>
      </w:r>
    </w:p>
    <w:p w:rsidR="00256A30" w:rsidRDefault="00256A30" w:rsidP="00CE63D5">
      <w:pPr>
        <w:autoSpaceDE w:val="0"/>
        <w:autoSpaceDN w:val="0"/>
        <w:adjustRightInd w:val="0"/>
        <w:spacing w:line="240" w:lineRule="auto"/>
        <w:jc w:val="left"/>
        <w:rPr>
          <w:rFonts w:cs="Arial"/>
          <w:szCs w:val="24"/>
        </w:rPr>
      </w:pPr>
      <w:r w:rsidRPr="00256A30">
        <w:rPr>
          <w:rFonts w:cs="Arial"/>
          <w:szCs w:val="24"/>
          <w:u w:val="single"/>
        </w:rPr>
        <w:t>Livro</w:t>
      </w:r>
      <w:r>
        <w:rPr>
          <w:rFonts w:cs="Arial"/>
          <w:szCs w:val="24"/>
        </w:rPr>
        <w:t xml:space="preserve"> </w:t>
      </w:r>
      <w:r w:rsidR="009C297D">
        <w:rPr>
          <w:rFonts w:cs="Arial"/>
          <w:szCs w:val="24"/>
        </w:rPr>
        <w:t>–</w:t>
      </w:r>
      <w:r>
        <w:rPr>
          <w:rFonts w:cs="Arial"/>
          <w:szCs w:val="24"/>
        </w:rPr>
        <w:t xml:space="preserve"> </w:t>
      </w:r>
      <w:r w:rsidR="009C297D">
        <w:rPr>
          <w:rFonts w:cs="Arial"/>
          <w:szCs w:val="24"/>
        </w:rPr>
        <w:t>SOBRENOME DO AUTOR</w:t>
      </w:r>
      <w:r w:rsidR="00CE63D5">
        <w:rPr>
          <w:rFonts w:cs="Arial"/>
          <w:szCs w:val="24"/>
        </w:rPr>
        <w:t xml:space="preserve">, Prenomes separados por ponto; repete para os outros autores e finaliza com um ponto que abrevia o último prenome do último autor. </w:t>
      </w:r>
      <w:r w:rsidR="00CE63D5" w:rsidRPr="00CE63D5">
        <w:rPr>
          <w:rFonts w:cs="Arial"/>
          <w:b/>
          <w:szCs w:val="24"/>
        </w:rPr>
        <w:t>Título em negrito, só a primeira letra maiúscula</w:t>
      </w:r>
      <w:r w:rsidR="00CE63D5" w:rsidRPr="00CE63D5">
        <w:rPr>
          <w:rFonts w:cs="Arial"/>
          <w:szCs w:val="24"/>
        </w:rPr>
        <w:t xml:space="preserve">. </w:t>
      </w:r>
      <w:proofErr w:type="gramStart"/>
      <w:r w:rsidR="00CE63D5">
        <w:rPr>
          <w:rFonts w:cs="Arial"/>
          <w:szCs w:val="24"/>
        </w:rPr>
        <w:t>n.</w:t>
      </w:r>
      <w:proofErr w:type="gramEnd"/>
      <w:r w:rsidR="00CE63D5">
        <w:rPr>
          <w:rFonts w:cs="Arial"/>
          <w:szCs w:val="24"/>
        </w:rPr>
        <w:t xml:space="preserve"> da edição seguido de ponto e a </w:t>
      </w:r>
      <w:r w:rsidR="009C297D">
        <w:rPr>
          <w:rFonts w:cs="Arial"/>
          <w:szCs w:val="24"/>
        </w:rPr>
        <w:t xml:space="preserve">abreviatura </w:t>
      </w:r>
      <w:r w:rsidR="00CE63D5">
        <w:rPr>
          <w:rFonts w:cs="Arial"/>
          <w:szCs w:val="24"/>
        </w:rPr>
        <w:t>ed. Local: Editora</w:t>
      </w:r>
      <w:r>
        <w:rPr>
          <w:rFonts w:cs="Arial"/>
          <w:szCs w:val="24"/>
        </w:rPr>
        <w:t xml:space="preserve"> (não escreve a palavra editora, apenas o nome dela, ano, xxxp (</w:t>
      </w:r>
      <w:r w:rsidR="009C297D">
        <w:rPr>
          <w:rFonts w:cs="Arial"/>
          <w:szCs w:val="24"/>
        </w:rPr>
        <w:t>p</w:t>
      </w:r>
      <w:r>
        <w:rPr>
          <w:rFonts w:cs="Arial"/>
          <w:szCs w:val="24"/>
        </w:rPr>
        <w:t>áginas totais do livro).</w:t>
      </w:r>
      <w:r w:rsidR="009C297D">
        <w:rPr>
          <w:rFonts w:cs="Arial"/>
          <w:szCs w:val="24"/>
        </w:rPr>
        <w:t xml:space="preserve"> </w:t>
      </w:r>
      <w:r>
        <w:rPr>
          <w:rFonts w:cs="Arial"/>
          <w:szCs w:val="24"/>
        </w:rPr>
        <w:t xml:space="preserve">Se for a primeira edição, não precisa colocar o número e nem a </w:t>
      </w:r>
      <w:r w:rsidR="009C297D">
        <w:rPr>
          <w:rFonts w:cs="Arial"/>
          <w:szCs w:val="24"/>
        </w:rPr>
        <w:t>abreviatura</w:t>
      </w:r>
      <w:r>
        <w:rPr>
          <w:rFonts w:cs="Arial"/>
          <w:szCs w:val="24"/>
        </w:rPr>
        <w:t xml:space="preserve"> ed.</w:t>
      </w:r>
    </w:p>
    <w:p w:rsidR="00256A30" w:rsidRDefault="00256A30" w:rsidP="00CE63D5">
      <w:pPr>
        <w:autoSpaceDE w:val="0"/>
        <w:autoSpaceDN w:val="0"/>
        <w:adjustRightInd w:val="0"/>
        <w:spacing w:line="240" w:lineRule="auto"/>
        <w:jc w:val="left"/>
        <w:rPr>
          <w:rFonts w:cs="Arial"/>
          <w:szCs w:val="24"/>
        </w:rPr>
      </w:pPr>
      <w:proofErr w:type="gramStart"/>
      <w:r w:rsidRPr="00D974CE">
        <w:rPr>
          <w:color w:val="000000"/>
          <w:lang w:val="en-US"/>
        </w:rPr>
        <w:t>RUCKEBUSCH, Y. E.; THIVEND, P.</w:t>
      </w:r>
      <w:r w:rsidRPr="00B65B02">
        <w:rPr>
          <w:color w:val="000000"/>
          <w:lang w:val="en-GB"/>
        </w:rPr>
        <w:t xml:space="preserve"> </w:t>
      </w:r>
      <w:r w:rsidRPr="00B65B02">
        <w:rPr>
          <w:b/>
          <w:color w:val="000000"/>
          <w:lang w:val="en-GB"/>
        </w:rPr>
        <w:t>Digestive physiology and metabolism</w:t>
      </w:r>
      <w:r w:rsidRPr="00D974CE">
        <w:rPr>
          <w:b/>
          <w:color w:val="000000"/>
          <w:lang w:val="en-US"/>
        </w:rPr>
        <w:t xml:space="preserve"> in</w:t>
      </w:r>
      <w:r w:rsidRPr="00B65B02">
        <w:rPr>
          <w:b/>
          <w:color w:val="000000"/>
          <w:lang w:val="en-GB"/>
        </w:rPr>
        <w:t xml:space="preserve"> ruminants</w:t>
      </w:r>
      <w:r w:rsidRPr="00D974CE">
        <w:rPr>
          <w:color w:val="000000"/>
          <w:lang w:val="en-US"/>
        </w:rPr>
        <w:t>.</w:t>
      </w:r>
      <w:proofErr w:type="gramEnd"/>
      <w:r w:rsidRPr="00D974CE">
        <w:rPr>
          <w:color w:val="000000"/>
          <w:lang w:val="en-US"/>
        </w:rPr>
        <w:t xml:space="preserve"> </w:t>
      </w:r>
      <w:r w:rsidRPr="00256A30">
        <w:rPr>
          <w:color w:val="000000"/>
        </w:rPr>
        <w:t>Lancaster</w:t>
      </w:r>
      <w:r>
        <w:rPr>
          <w:color w:val="000000"/>
        </w:rPr>
        <w:t>:</w:t>
      </w:r>
      <w:r w:rsidRPr="00D974CE">
        <w:rPr>
          <w:color w:val="000000"/>
        </w:rPr>
        <w:t xml:space="preserve"> Limited Falcon House</w:t>
      </w:r>
      <w:r>
        <w:rPr>
          <w:color w:val="000000"/>
        </w:rPr>
        <w:t xml:space="preserve">, </w:t>
      </w:r>
      <w:r w:rsidR="009C297D">
        <w:rPr>
          <w:color w:val="000000"/>
        </w:rPr>
        <w:t xml:space="preserve">p. 45-89, </w:t>
      </w:r>
      <w:r>
        <w:rPr>
          <w:color w:val="000000"/>
        </w:rPr>
        <w:t>1980. 854</w:t>
      </w:r>
      <w:r w:rsidRPr="00256A30">
        <w:rPr>
          <w:color w:val="000000"/>
        </w:rPr>
        <w:t>p.</w:t>
      </w:r>
    </w:p>
    <w:p w:rsidR="00256A30" w:rsidRDefault="009C297D" w:rsidP="00256A30">
      <w:pPr>
        <w:autoSpaceDE w:val="0"/>
        <w:autoSpaceDN w:val="0"/>
        <w:adjustRightInd w:val="0"/>
        <w:spacing w:line="240" w:lineRule="auto"/>
        <w:jc w:val="left"/>
        <w:rPr>
          <w:rFonts w:cs="Arial"/>
          <w:szCs w:val="24"/>
        </w:rPr>
      </w:pPr>
      <w:r w:rsidRPr="009C297D">
        <w:rPr>
          <w:rFonts w:cs="Arial"/>
          <w:szCs w:val="24"/>
          <w:u w:val="single"/>
        </w:rPr>
        <w:t>TCC, Dissertação ou Tese</w:t>
      </w:r>
      <w:r>
        <w:rPr>
          <w:rFonts w:cs="Arial"/>
          <w:szCs w:val="24"/>
        </w:rPr>
        <w:t xml:space="preserve"> – SOBRENOME DO AUTOR</w:t>
      </w:r>
      <w:r w:rsidR="00256A30">
        <w:rPr>
          <w:rFonts w:cs="Arial"/>
          <w:szCs w:val="24"/>
        </w:rPr>
        <w:t xml:space="preserve">, Prenomes separados </w:t>
      </w:r>
      <w:r>
        <w:rPr>
          <w:rFonts w:cs="Arial"/>
          <w:szCs w:val="24"/>
        </w:rPr>
        <w:t xml:space="preserve">entre si </w:t>
      </w:r>
      <w:r w:rsidR="00256A30">
        <w:rPr>
          <w:rFonts w:cs="Arial"/>
          <w:szCs w:val="24"/>
        </w:rPr>
        <w:t xml:space="preserve">por ponto; repete para os outros autores e finaliza com um ponto que abrevia o último prenome do último autor. </w:t>
      </w:r>
      <w:r w:rsidR="00256A30" w:rsidRPr="00CE63D5">
        <w:rPr>
          <w:rFonts w:cs="Arial"/>
          <w:b/>
          <w:szCs w:val="24"/>
        </w:rPr>
        <w:t>Título em negrito, só a primeira letra maiúscula</w:t>
      </w:r>
      <w:r w:rsidR="00256A30" w:rsidRPr="00CE63D5">
        <w:rPr>
          <w:rFonts w:cs="Arial"/>
          <w:szCs w:val="24"/>
        </w:rPr>
        <w:t xml:space="preserve">. </w:t>
      </w:r>
      <w:r>
        <w:rPr>
          <w:rFonts w:cs="Arial"/>
          <w:szCs w:val="24"/>
        </w:rPr>
        <w:t>A</w:t>
      </w:r>
      <w:r w:rsidR="00256A30">
        <w:rPr>
          <w:rFonts w:cs="Arial"/>
          <w:szCs w:val="24"/>
        </w:rPr>
        <w:t>no, xxx</w:t>
      </w:r>
      <w:r>
        <w:rPr>
          <w:rFonts w:cs="Arial"/>
          <w:szCs w:val="24"/>
        </w:rPr>
        <w:t>p</w:t>
      </w:r>
      <w:r w:rsidR="00256A30">
        <w:rPr>
          <w:rFonts w:cs="Arial"/>
          <w:szCs w:val="24"/>
        </w:rPr>
        <w:t>.</w:t>
      </w:r>
      <w:r>
        <w:rPr>
          <w:rFonts w:cs="Arial"/>
          <w:szCs w:val="24"/>
        </w:rPr>
        <w:t xml:space="preserve"> Tipo de publicação (Área do Programa de Pós-Graduação) – Curso, Universidade, Cidade. </w:t>
      </w:r>
    </w:p>
    <w:p w:rsidR="009C297D" w:rsidRDefault="009C297D" w:rsidP="009C297D">
      <w:pPr>
        <w:autoSpaceDE w:val="0"/>
        <w:autoSpaceDN w:val="0"/>
        <w:adjustRightInd w:val="0"/>
        <w:spacing w:line="240" w:lineRule="auto"/>
        <w:jc w:val="left"/>
        <w:rPr>
          <w:rFonts w:cs="Arial"/>
          <w:kern w:val="36"/>
          <w:szCs w:val="24"/>
        </w:rPr>
      </w:pPr>
      <w:r w:rsidRPr="00751737">
        <w:rPr>
          <w:rFonts w:cs="Arial"/>
          <w:kern w:val="36"/>
          <w:szCs w:val="24"/>
        </w:rPr>
        <w:t>AGUIAR, A. P. S.</w:t>
      </w:r>
      <w:r>
        <w:rPr>
          <w:rFonts w:cs="Arial"/>
          <w:kern w:val="36"/>
          <w:szCs w:val="24"/>
        </w:rPr>
        <w:t>; GOES, K</w:t>
      </w:r>
      <w:proofErr w:type="gramStart"/>
      <w:r>
        <w:rPr>
          <w:rFonts w:cs="Arial"/>
          <w:kern w:val="36"/>
          <w:szCs w:val="24"/>
        </w:rPr>
        <w:t>.;</w:t>
      </w:r>
      <w:proofErr w:type="gramEnd"/>
      <w:r>
        <w:rPr>
          <w:rFonts w:cs="Arial"/>
          <w:kern w:val="36"/>
          <w:szCs w:val="24"/>
        </w:rPr>
        <w:t xml:space="preserve"> DIAS, H. </w:t>
      </w:r>
      <w:r>
        <w:rPr>
          <w:rFonts w:cs="Arial"/>
          <w:b/>
          <w:kern w:val="36"/>
          <w:szCs w:val="24"/>
        </w:rPr>
        <w:t>C</w:t>
      </w:r>
      <w:r w:rsidRPr="00751737">
        <w:rPr>
          <w:rFonts w:cs="Arial"/>
          <w:b/>
          <w:kern w:val="36"/>
          <w:szCs w:val="24"/>
        </w:rPr>
        <w:t xml:space="preserve">arne de frangos criados em sistemas </w:t>
      </w:r>
      <w:r>
        <w:rPr>
          <w:rFonts w:cs="Arial"/>
          <w:b/>
          <w:kern w:val="36"/>
          <w:szCs w:val="24"/>
        </w:rPr>
        <w:t>agroecológicos de</w:t>
      </w:r>
      <w:r w:rsidRPr="00751737">
        <w:rPr>
          <w:rFonts w:cs="Arial"/>
          <w:b/>
          <w:kern w:val="36"/>
          <w:szCs w:val="24"/>
        </w:rPr>
        <w:t xml:space="preserve"> produção</w:t>
      </w:r>
      <w:r w:rsidRPr="00751737">
        <w:rPr>
          <w:rFonts w:cs="Arial"/>
          <w:kern w:val="36"/>
          <w:szCs w:val="24"/>
        </w:rPr>
        <w:t xml:space="preserve">, 2006, </w:t>
      </w:r>
      <w:r>
        <w:rPr>
          <w:rFonts w:cs="Arial"/>
          <w:kern w:val="36"/>
          <w:szCs w:val="24"/>
        </w:rPr>
        <w:t>50</w:t>
      </w:r>
      <w:r w:rsidRPr="00751737">
        <w:rPr>
          <w:rFonts w:cs="Arial"/>
          <w:kern w:val="36"/>
          <w:szCs w:val="24"/>
        </w:rPr>
        <w:t xml:space="preserve">p. Dissertação (Mestrado em Ciências) – Escola Superior de Agricultura “Luiz de Queiroz”, Universidade de São Paulo, Piracicaba, </w:t>
      </w:r>
      <w:proofErr w:type="gramStart"/>
      <w:r w:rsidRPr="00751737">
        <w:rPr>
          <w:rFonts w:cs="Arial"/>
          <w:kern w:val="36"/>
          <w:szCs w:val="24"/>
        </w:rPr>
        <w:t>2006</w:t>
      </w:r>
      <w:r>
        <w:rPr>
          <w:rFonts w:cs="Arial"/>
          <w:kern w:val="36"/>
          <w:szCs w:val="24"/>
        </w:rPr>
        <w:t>a</w:t>
      </w:r>
      <w:r w:rsidRPr="00751737">
        <w:rPr>
          <w:rFonts w:cs="Arial"/>
          <w:kern w:val="36"/>
          <w:szCs w:val="24"/>
        </w:rPr>
        <w:t>.</w:t>
      </w:r>
      <w:proofErr w:type="gramEnd"/>
      <w:r>
        <w:rPr>
          <w:rFonts w:cs="Arial"/>
          <w:kern w:val="36"/>
          <w:szCs w:val="24"/>
        </w:rPr>
        <w:t xml:space="preserve"> (esse é um exemplo de TCC, dissertação ou tese</w:t>
      </w:r>
      <w:proofErr w:type="gramStart"/>
      <w:r>
        <w:rPr>
          <w:rFonts w:cs="Arial"/>
          <w:kern w:val="36"/>
          <w:szCs w:val="24"/>
        </w:rPr>
        <w:t>)</w:t>
      </w:r>
      <w:proofErr w:type="gramEnd"/>
    </w:p>
    <w:p w:rsidR="009C297D" w:rsidRDefault="009C297D" w:rsidP="00256A30">
      <w:pPr>
        <w:autoSpaceDE w:val="0"/>
        <w:autoSpaceDN w:val="0"/>
        <w:adjustRightInd w:val="0"/>
        <w:spacing w:line="240" w:lineRule="auto"/>
        <w:jc w:val="left"/>
        <w:rPr>
          <w:rFonts w:cs="Arial"/>
          <w:szCs w:val="24"/>
        </w:rPr>
      </w:pPr>
    </w:p>
    <w:p w:rsidR="009C297D" w:rsidRDefault="009C297D" w:rsidP="009C297D">
      <w:pPr>
        <w:numPr>
          <w:ilvl w:val="0"/>
          <w:numId w:val="24"/>
        </w:numPr>
        <w:autoSpaceDE w:val="0"/>
        <w:autoSpaceDN w:val="0"/>
        <w:adjustRightInd w:val="0"/>
        <w:spacing w:line="240" w:lineRule="auto"/>
        <w:jc w:val="left"/>
        <w:rPr>
          <w:rFonts w:cs="Arial"/>
          <w:szCs w:val="24"/>
        </w:rPr>
      </w:pPr>
      <w:r>
        <w:lastRenderedPageBreak/>
        <w:t xml:space="preserve">Parte de monografia Inclui capítulo, volume, fragmento e outras partes de uma obra, com </w:t>
      </w:r>
      <w:proofErr w:type="gramStart"/>
      <w:r>
        <w:t>autor(</w:t>
      </w:r>
      <w:proofErr w:type="gramEnd"/>
      <w:r>
        <w:t>es) e/ou título próprios</w:t>
      </w:r>
      <w:r>
        <w:rPr>
          <w:rFonts w:cs="Arial"/>
          <w:szCs w:val="24"/>
        </w:rPr>
        <w:t xml:space="preserve"> </w:t>
      </w:r>
    </w:p>
    <w:p w:rsidR="00D92901" w:rsidRDefault="009C297D" w:rsidP="00CE63D5">
      <w:pPr>
        <w:autoSpaceDE w:val="0"/>
        <w:autoSpaceDN w:val="0"/>
        <w:adjustRightInd w:val="0"/>
        <w:spacing w:line="240" w:lineRule="auto"/>
        <w:jc w:val="left"/>
      </w:pPr>
      <w:proofErr w:type="gramStart"/>
      <w:r>
        <w:t>Autor(</w:t>
      </w:r>
      <w:proofErr w:type="gramEnd"/>
      <w:r>
        <w:t>es), título da parte</w:t>
      </w:r>
      <w:r w:rsidR="00D92901">
        <w:t xml:space="preserve"> consultada, seguido</w:t>
      </w:r>
      <w:r>
        <w:t xml:space="preserve"> da expressão “In:”, e da referência completa da monografia no todo. No final da referência, deve-se informar a paginação ou outra forma de individualizar a parte referenciada. </w:t>
      </w:r>
    </w:p>
    <w:p w:rsidR="00CE63D5" w:rsidRPr="00CE63D5" w:rsidRDefault="009C297D" w:rsidP="00CE63D5">
      <w:pPr>
        <w:autoSpaceDE w:val="0"/>
        <w:autoSpaceDN w:val="0"/>
        <w:adjustRightInd w:val="0"/>
        <w:spacing w:line="240" w:lineRule="auto"/>
        <w:jc w:val="left"/>
        <w:rPr>
          <w:rFonts w:cs="Arial"/>
          <w:szCs w:val="24"/>
        </w:rPr>
      </w:pPr>
      <w:r>
        <w:t xml:space="preserve">ROMANO, G. Imagens da juventude na era moderna. </w:t>
      </w:r>
      <w:r w:rsidRPr="00D974CE">
        <w:rPr>
          <w:lang w:val="en-US"/>
        </w:rPr>
        <w:t xml:space="preserve">In: LEVI, G.; SCHMIDT, J. (Org.). </w:t>
      </w:r>
      <w:r w:rsidRPr="00D92901">
        <w:rPr>
          <w:b/>
        </w:rPr>
        <w:t xml:space="preserve">História dos jovens </w:t>
      </w:r>
      <w:proofErr w:type="gramStart"/>
      <w:r w:rsidRPr="00D92901">
        <w:rPr>
          <w:b/>
        </w:rPr>
        <w:t>2</w:t>
      </w:r>
      <w:proofErr w:type="gramEnd"/>
      <w:r>
        <w:t xml:space="preserve">. São Paulo: Companhia das Letras, 1996. </w:t>
      </w:r>
      <w:proofErr w:type="gramStart"/>
      <w:r>
        <w:t>p.</w:t>
      </w:r>
      <w:proofErr w:type="gramEnd"/>
      <w:r>
        <w:t xml:space="preserve"> 7-16.</w:t>
      </w:r>
    </w:p>
    <w:p w:rsidR="00CE63D5" w:rsidRDefault="00CE63D5" w:rsidP="00614A6E">
      <w:pPr>
        <w:autoSpaceDE w:val="0"/>
        <w:autoSpaceDN w:val="0"/>
        <w:adjustRightInd w:val="0"/>
        <w:spacing w:line="240" w:lineRule="auto"/>
        <w:jc w:val="left"/>
        <w:rPr>
          <w:rFonts w:cs="Arial"/>
          <w:kern w:val="36"/>
          <w:szCs w:val="24"/>
        </w:rPr>
      </w:pPr>
    </w:p>
    <w:p w:rsidR="002E6772" w:rsidRDefault="002E6772" w:rsidP="00830FA0">
      <w:pPr>
        <w:numPr>
          <w:ilvl w:val="0"/>
          <w:numId w:val="24"/>
        </w:numPr>
        <w:autoSpaceDE w:val="0"/>
        <w:autoSpaceDN w:val="0"/>
        <w:adjustRightInd w:val="0"/>
        <w:spacing w:line="240" w:lineRule="auto"/>
        <w:jc w:val="left"/>
        <w:rPr>
          <w:rFonts w:cs="Arial"/>
          <w:kern w:val="36"/>
          <w:szCs w:val="24"/>
        </w:rPr>
      </w:pPr>
      <w:r>
        <w:rPr>
          <w:rFonts w:cs="Arial"/>
          <w:kern w:val="36"/>
          <w:szCs w:val="24"/>
        </w:rPr>
        <w:t>Relatório:</w:t>
      </w:r>
    </w:p>
    <w:p w:rsidR="002E6772" w:rsidRPr="00751737" w:rsidRDefault="002E6772" w:rsidP="00614A6E">
      <w:pPr>
        <w:spacing w:line="240" w:lineRule="auto"/>
        <w:jc w:val="left"/>
        <w:rPr>
          <w:rFonts w:cs="Arial"/>
          <w:szCs w:val="24"/>
        </w:rPr>
      </w:pPr>
      <w:r w:rsidRPr="00751737">
        <w:rPr>
          <w:rFonts w:cs="Arial"/>
          <w:szCs w:val="24"/>
        </w:rPr>
        <w:t xml:space="preserve">Associação Baiana de Avicultura – ABA. </w:t>
      </w:r>
      <w:r w:rsidRPr="00751737">
        <w:rPr>
          <w:rFonts w:cs="Arial"/>
          <w:b/>
          <w:szCs w:val="24"/>
        </w:rPr>
        <w:t>Relatório anual 2010</w:t>
      </w:r>
      <w:r w:rsidRPr="00751737">
        <w:rPr>
          <w:rFonts w:cs="Arial"/>
          <w:szCs w:val="24"/>
        </w:rPr>
        <w:t>.</w:t>
      </w:r>
    </w:p>
    <w:p w:rsidR="00830FA0" w:rsidRDefault="00830FA0" w:rsidP="000967CF">
      <w:pPr>
        <w:autoSpaceDE w:val="0"/>
        <w:autoSpaceDN w:val="0"/>
        <w:adjustRightInd w:val="0"/>
        <w:spacing w:line="240" w:lineRule="auto"/>
        <w:jc w:val="left"/>
        <w:rPr>
          <w:rFonts w:cs="Arial"/>
          <w:szCs w:val="24"/>
        </w:rPr>
      </w:pPr>
    </w:p>
    <w:p w:rsidR="002E6772" w:rsidRDefault="002E6772" w:rsidP="00830FA0">
      <w:pPr>
        <w:numPr>
          <w:ilvl w:val="0"/>
          <w:numId w:val="24"/>
        </w:numPr>
        <w:autoSpaceDE w:val="0"/>
        <w:autoSpaceDN w:val="0"/>
        <w:adjustRightInd w:val="0"/>
        <w:spacing w:line="240" w:lineRule="auto"/>
        <w:jc w:val="left"/>
        <w:rPr>
          <w:rFonts w:cs="Arial"/>
          <w:szCs w:val="24"/>
        </w:rPr>
      </w:pPr>
      <w:r>
        <w:rPr>
          <w:rFonts w:cs="Arial"/>
          <w:szCs w:val="24"/>
        </w:rPr>
        <w:t>Congresso:</w:t>
      </w:r>
    </w:p>
    <w:p w:rsidR="00D92901" w:rsidRDefault="00D92901" w:rsidP="000967CF">
      <w:pPr>
        <w:autoSpaceDE w:val="0"/>
        <w:autoSpaceDN w:val="0"/>
        <w:adjustRightInd w:val="0"/>
        <w:spacing w:line="240" w:lineRule="auto"/>
        <w:jc w:val="left"/>
      </w:pPr>
      <w:r>
        <w:t>Autores, tít</w:t>
      </w:r>
      <w:r w:rsidR="00D10200">
        <w:t xml:space="preserve">ulo do trabalho. In: </w:t>
      </w:r>
      <w:r>
        <w:t xml:space="preserve">nome do evento com </w:t>
      </w:r>
      <w:proofErr w:type="gramStart"/>
      <w:r>
        <w:t>todas as letra</w:t>
      </w:r>
      <w:proofErr w:type="gramEnd"/>
      <w:r>
        <w:t xml:space="preserve"> maiúsculas, numeração (se houver), ano e local (cidade) de realização. Em seguida, deve-se mencionar o título do documento </w:t>
      </w:r>
      <w:r w:rsidR="00D10200">
        <w:t xml:space="preserve">em negrito </w:t>
      </w:r>
      <w:r>
        <w:t xml:space="preserve">(anais, atas, tópico temático etc.), seguido </w:t>
      </w:r>
      <w:proofErr w:type="gramStart"/>
      <w:r w:rsidR="00D10200">
        <w:t>de ...</w:t>
      </w:r>
      <w:proofErr w:type="gramEnd"/>
      <w:r w:rsidR="00D10200">
        <w:t xml:space="preserve">, e </w:t>
      </w:r>
      <w:r>
        <w:t>dos dados de local de publicação, editora e data da publicação</w:t>
      </w:r>
    </w:p>
    <w:p w:rsidR="002E6772" w:rsidRPr="00751737" w:rsidRDefault="002E6772" w:rsidP="000967CF">
      <w:pPr>
        <w:autoSpaceDE w:val="0"/>
        <w:autoSpaceDN w:val="0"/>
        <w:adjustRightInd w:val="0"/>
        <w:spacing w:line="240" w:lineRule="auto"/>
        <w:jc w:val="left"/>
        <w:rPr>
          <w:rFonts w:cs="Arial"/>
          <w:szCs w:val="24"/>
        </w:rPr>
      </w:pPr>
      <w:r>
        <w:rPr>
          <w:rFonts w:cs="Arial"/>
          <w:szCs w:val="24"/>
        </w:rPr>
        <w:t xml:space="preserve">BRANCO, J. A. D. </w:t>
      </w:r>
      <w:r w:rsidRPr="00751737">
        <w:rPr>
          <w:rFonts w:cs="Arial"/>
          <w:szCs w:val="24"/>
        </w:rPr>
        <w:t>Manejo pré-abate e perdas decorrentes do processamento de frango de corte. In: CONFERÊNCIA</w:t>
      </w:r>
      <w:r>
        <w:rPr>
          <w:rFonts w:cs="Arial"/>
          <w:szCs w:val="24"/>
        </w:rPr>
        <w:t xml:space="preserve"> APINCO DE CIÊNCIA E TECNOLOGIA </w:t>
      </w:r>
      <w:r w:rsidRPr="00751737">
        <w:rPr>
          <w:rFonts w:cs="Arial"/>
          <w:szCs w:val="24"/>
        </w:rPr>
        <w:t>AVÍCOLAS,</w:t>
      </w:r>
      <w:r w:rsidR="004710C8">
        <w:rPr>
          <w:rFonts w:cs="Arial"/>
          <w:szCs w:val="24"/>
        </w:rPr>
        <w:t xml:space="preserve"> 5,</w:t>
      </w:r>
      <w:r w:rsidRPr="00751737">
        <w:rPr>
          <w:rFonts w:cs="Arial"/>
          <w:szCs w:val="24"/>
        </w:rPr>
        <w:t xml:space="preserve"> 2004, Santos, </w:t>
      </w:r>
      <w:r w:rsidRPr="00751737">
        <w:rPr>
          <w:rFonts w:cs="Arial"/>
          <w:b/>
          <w:bCs/>
          <w:szCs w:val="24"/>
        </w:rPr>
        <w:t>Anais...</w:t>
      </w:r>
      <w:r w:rsidRPr="00751737">
        <w:rPr>
          <w:rFonts w:cs="Arial"/>
          <w:szCs w:val="24"/>
        </w:rPr>
        <w:t>, Campinas: FACTA, 2004, v. 2, p. 129-142.</w:t>
      </w:r>
    </w:p>
    <w:p w:rsidR="00830FA0" w:rsidRPr="00751737" w:rsidRDefault="00830FA0" w:rsidP="00614A6E">
      <w:pPr>
        <w:spacing w:line="240" w:lineRule="auto"/>
        <w:jc w:val="left"/>
        <w:rPr>
          <w:rFonts w:cs="Arial"/>
          <w:kern w:val="36"/>
          <w:szCs w:val="24"/>
        </w:rPr>
      </w:pPr>
    </w:p>
    <w:p w:rsidR="002E6772" w:rsidRDefault="002E6772" w:rsidP="00830FA0">
      <w:pPr>
        <w:numPr>
          <w:ilvl w:val="0"/>
          <w:numId w:val="24"/>
        </w:numPr>
        <w:autoSpaceDE w:val="0"/>
        <w:autoSpaceDN w:val="0"/>
        <w:adjustRightInd w:val="0"/>
        <w:spacing w:line="240" w:lineRule="auto"/>
        <w:jc w:val="left"/>
        <w:rPr>
          <w:rFonts w:cs="Arial"/>
          <w:kern w:val="36"/>
          <w:szCs w:val="24"/>
          <w:lang w:val="en-US"/>
        </w:rPr>
      </w:pPr>
      <w:r>
        <w:rPr>
          <w:rFonts w:cs="Arial"/>
          <w:kern w:val="36"/>
          <w:szCs w:val="24"/>
          <w:lang w:val="en-US"/>
        </w:rPr>
        <w:t>Artigo:</w:t>
      </w:r>
    </w:p>
    <w:p w:rsidR="002E6772" w:rsidRPr="00614A6E" w:rsidRDefault="002E6772" w:rsidP="00614A6E">
      <w:pPr>
        <w:autoSpaceDE w:val="0"/>
        <w:autoSpaceDN w:val="0"/>
        <w:adjustRightInd w:val="0"/>
        <w:spacing w:line="240" w:lineRule="auto"/>
        <w:jc w:val="left"/>
        <w:rPr>
          <w:rFonts w:cs="Arial"/>
          <w:kern w:val="36"/>
          <w:szCs w:val="24"/>
        </w:rPr>
      </w:pPr>
      <w:proofErr w:type="gramStart"/>
      <w:r w:rsidRPr="00751737">
        <w:rPr>
          <w:rFonts w:cs="Arial"/>
          <w:kern w:val="36"/>
          <w:szCs w:val="24"/>
          <w:lang w:val="en-US"/>
        </w:rPr>
        <w:t>BELO, P. S.; ROMSOS, D. R.; LEVEILLE, G. A. Blood Metabolites and Glucose Metabolism in the Fed and Fasted Chicken.</w:t>
      </w:r>
      <w:proofErr w:type="gramEnd"/>
      <w:r w:rsidRPr="00751737">
        <w:rPr>
          <w:rFonts w:cs="Arial"/>
          <w:kern w:val="36"/>
          <w:szCs w:val="24"/>
          <w:lang w:val="en-US"/>
        </w:rPr>
        <w:t xml:space="preserve"> </w:t>
      </w:r>
      <w:r w:rsidRPr="00751737">
        <w:rPr>
          <w:rFonts w:cs="Arial"/>
          <w:b/>
          <w:kern w:val="36"/>
          <w:szCs w:val="24"/>
        </w:rPr>
        <w:t>The Journal of Nutrition</w:t>
      </w:r>
      <w:r w:rsidRPr="00751737">
        <w:rPr>
          <w:rFonts w:cs="Arial"/>
          <w:kern w:val="36"/>
          <w:szCs w:val="24"/>
        </w:rPr>
        <w:t>, v. 106,</w:t>
      </w:r>
      <w:r>
        <w:rPr>
          <w:rFonts w:cs="Arial"/>
          <w:kern w:val="36"/>
          <w:szCs w:val="24"/>
        </w:rPr>
        <w:t xml:space="preserve"> n. 5,</w:t>
      </w:r>
      <w:r w:rsidRPr="00751737">
        <w:rPr>
          <w:rFonts w:cs="Arial"/>
          <w:kern w:val="36"/>
          <w:szCs w:val="24"/>
        </w:rPr>
        <w:t xml:space="preserve"> p. 1135-1143, 1976.</w:t>
      </w:r>
    </w:p>
    <w:p w:rsidR="00CE63D5" w:rsidRDefault="002E6772" w:rsidP="00D92901">
      <w:pPr>
        <w:autoSpaceDE w:val="0"/>
        <w:autoSpaceDN w:val="0"/>
        <w:adjustRightInd w:val="0"/>
        <w:spacing w:line="240" w:lineRule="auto"/>
        <w:jc w:val="left"/>
      </w:pPr>
      <w:r w:rsidRPr="00751737">
        <w:rPr>
          <w:rFonts w:cs="Arial"/>
          <w:szCs w:val="24"/>
        </w:rPr>
        <w:t>BORGES, S. A.; MAIORKA, A.; da SILVA, A. V. F. Fisiologia do estresse calórico e a utilização de eletrólitos em frangos de corte.</w:t>
      </w:r>
      <w:r>
        <w:rPr>
          <w:rFonts w:cs="Arial"/>
          <w:szCs w:val="24"/>
        </w:rPr>
        <w:t xml:space="preserve"> </w:t>
      </w:r>
      <w:r w:rsidRPr="00751737">
        <w:rPr>
          <w:rFonts w:cs="Arial"/>
          <w:b/>
          <w:szCs w:val="24"/>
        </w:rPr>
        <w:t>Ciência Rural</w:t>
      </w:r>
      <w:r w:rsidR="00D92901">
        <w:rPr>
          <w:rFonts w:cs="Arial"/>
          <w:szCs w:val="24"/>
        </w:rPr>
        <w:t>, v. 33, n. 5, set-out, 2003</w:t>
      </w:r>
      <w:r w:rsidR="00CE63D5">
        <w:t>.</w:t>
      </w:r>
    </w:p>
    <w:p w:rsidR="00D92901" w:rsidRDefault="00D92901" w:rsidP="00D92901">
      <w:pPr>
        <w:autoSpaceDE w:val="0"/>
        <w:autoSpaceDN w:val="0"/>
        <w:adjustRightInd w:val="0"/>
        <w:spacing w:line="240" w:lineRule="auto"/>
        <w:jc w:val="left"/>
      </w:pPr>
    </w:p>
    <w:p w:rsidR="00D92901" w:rsidRPr="00D92901" w:rsidRDefault="00D92901" w:rsidP="00D92901">
      <w:pPr>
        <w:autoSpaceDE w:val="0"/>
        <w:autoSpaceDN w:val="0"/>
        <w:adjustRightInd w:val="0"/>
        <w:spacing w:line="240" w:lineRule="auto"/>
        <w:jc w:val="left"/>
        <w:rPr>
          <w:rFonts w:cs="Arial"/>
          <w:szCs w:val="24"/>
        </w:rPr>
      </w:pPr>
      <w:r>
        <w:t>Particularidades</w:t>
      </w:r>
    </w:p>
    <w:p w:rsidR="00D92901" w:rsidRDefault="00D92901" w:rsidP="00D92901">
      <w:pPr>
        <w:numPr>
          <w:ilvl w:val="0"/>
          <w:numId w:val="24"/>
        </w:numPr>
        <w:spacing w:line="240" w:lineRule="auto"/>
        <w:jc w:val="left"/>
        <w:rPr>
          <w:rFonts w:cs="Arial"/>
          <w:kern w:val="36"/>
          <w:szCs w:val="24"/>
        </w:rPr>
      </w:pPr>
      <w:r>
        <w:rPr>
          <w:rFonts w:cs="Arial"/>
          <w:kern w:val="36"/>
          <w:szCs w:val="24"/>
        </w:rPr>
        <w:t xml:space="preserve">Fonte </w:t>
      </w:r>
      <w:r w:rsidRPr="00830FA0">
        <w:rPr>
          <w:rFonts w:cs="Arial"/>
          <w:i/>
          <w:kern w:val="36"/>
          <w:szCs w:val="24"/>
        </w:rPr>
        <w:t>on line</w:t>
      </w:r>
      <w:r>
        <w:rPr>
          <w:rFonts w:cs="Arial"/>
          <w:kern w:val="36"/>
          <w:szCs w:val="24"/>
        </w:rPr>
        <w:t>:</w:t>
      </w:r>
    </w:p>
    <w:p w:rsidR="00CE63D5" w:rsidRDefault="00D92901" w:rsidP="00D92901">
      <w:pPr>
        <w:spacing w:line="240" w:lineRule="auto"/>
        <w:jc w:val="left"/>
        <w:rPr>
          <w:rFonts w:cs="Arial"/>
          <w:kern w:val="36"/>
          <w:szCs w:val="24"/>
        </w:rPr>
      </w:pPr>
      <w:r w:rsidRPr="00751737">
        <w:rPr>
          <w:rFonts w:cs="Arial"/>
          <w:kern w:val="36"/>
          <w:szCs w:val="24"/>
        </w:rPr>
        <w:t xml:space="preserve">AVISITE. </w:t>
      </w:r>
      <w:r w:rsidRPr="00751737">
        <w:rPr>
          <w:rFonts w:cs="Arial"/>
          <w:b/>
          <w:kern w:val="36"/>
          <w:szCs w:val="24"/>
        </w:rPr>
        <w:t>Estatísticas e preços</w:t>
      </w:r>
      <w:r w:rsidRPr="00751737">
        <w:rPr>
          <w:rFonts w:cs="Arial"/>
          <w:kern w:val="36"/>
          <w:szCs w:val="24"/>
        </w:rPr>
        <w:t>.</w:t>
      </w:r>
      <w:r>
        <w:rPr>
          <w:rFonts w:cs="Arial"/>
          <w:kern w:val="36"/>
          <w:szCs w:val="24"/>
        </w:rPr>
        <w:t xml:space="preserve"> 2007.</w:t>
      </w:r>
      <w:r w:rsidRPr="00751737">
        <w:rPr>
          <w:rFonts w:cs="Arial"/>
          <w:kern w:val="36"/>
          <w:szCs w:val="24"/>
        </w:rPr>
        <w:t xml:space="preserve"> Disponível em:</w:t>
      </w:r>
      <w:r>
        <w:rPr>
          <w:rFonts w:cs="Arial"/>
          <w:kern w:val="36"/>
          <w:szCs w:val="24"/>
        </w:rPr>
        <w:t xml:space="preserve"> </w:t>
      </w:r>
      <w:proofErr w:type="gramStart"/>
      <w:r w:rsidRPr="00830FA0">
        <w:rPr>
          <w:rFonts w:cs="Arial"/>
          <w:kern w:val="36"/>
          <w:szCs w:val="24"/>
        </w:rPr>
        <w:t>http://www.avisite.com.br/noticias/index.</w:t>
      </w:r>
      <w:proofErr w:type="gramEnd"/>
      <w:r w:rsidRPr="00830FA0">
        <w:rPr>
          <w:rFonts w:cs="Arial"/>
          <w:kern w:val="36"/>
          <w:szCs w:val="24"/>
        </w:rPr>
        <w:t>php?</w:t>
      </w:r>
      <w:proofErr w:type="gramStart"/>
      <w:r w:rsidRPr="00830FA0">
        <w:rPr>
          <w:rFonts w:cs="Arial"/>
          <w:kern w:val="36"/>
          <w:szCs w:val="24"/>
        </w:rPr>
        <w:t>codnoticia</w:t>
      </w:r>
      <w:proofErr w:type="gramEnd"/>
      <w:r w:rsidRPr="00830FA0">
        <w:rPr>
          <w:rFonts w:cs="Arial"/>
          <w:kern w:val="36"/>
          <w:szCs w:val="24"/>
        </w:rPr>
        <w:t>=13001</w:t>
      </w:r>
      <w:r>
        <w:rPr>
          <w:rFonts w:cs="Arial"/>
          <w:kern w:val="36"/>
          <w:szCs w:val="24"/>
        </w:rPr>
        <w:t>. Acesso em: 12 mar.</w:t>
      </w:r>
      <w:r w:rsidRPr="00751737">
        <w:rPr>
          <w:rFonts w:cs="Arial"/>
          <w:kern w:val="36"/>
          <w:szCs w:val="24"/>
        </w:rPr>
        <w:t xml:space="preserve"> 2012.</w:t>
      </w:r>
    </w:p>
    <w:p w:rsidR="00D92901" w:rsidRDefault="00D92901" w:rsidP="00D92901">
      <w:pPr>
        <w:spacing w:line="240" w:lineRule="auto"/>
        <w:jc w:val="left"/>
        <w:rPr>
          <w:rFonts w:cs="Arial"/>
          <w:kern w:val="36"/>
          <w:szCs w:val="24"/>
        </w:rPr>
      </w:pPr>
      <w:r>
        <w:rPr>
          <w:rFonts w:cs="Arial"/>
          <w:kern w:val="36"/>
          <w:szCs w:val="24"/>
        </w:rPr>
        <w:lastRenderedPageBreak/>
        <w:t>Obs: exceto maio, que deve ser escrito com todas as letras, os demais meses usa apenas as três primeiras, seguidas de ponto.</w:t>
      </w:r>
    </w:p>
    <w:p w:rsidR="00D92901" w:rsidRPr="00D92901" w:rsidRDefault="00D92901" w:rsidP="00D92901">
      <w:pPr>
        <w:spacing w:line="240" w:lineRule="auto"/>
        <w:jc w:val="left"/>
        <w:rPr>
          <w:rFonts w:cs="Arial"/>
          <w:kern w:val="36"/>
          <w:szCs w:val="24"/>
        </w:rPr>
      </w:pPr>
    </w:p>
    <w:p w:rsidR="00CE63D5" w:rsidRDefault="00CE63D5" w:rsidP="00CE63D5">
      <w:pPr>
        <w:numPr>
          <w:ilvl w:val="0"/>
          <w:numId w:val="24"/>
        </w:numPr>
        <w:spacing w:line="240" w:lineRule="auto"/>
        <w:jc w:val="left"/>
        <w:rPr>
          <w:rFonts w:cs="Arial"/>
          <w:szCs w:val="24"/>
        </w:rPr>
      </w:pPr>
      <w:r w:rsidRPr="00830FA0">
        <w:rPr>
          <w:rFonts w:cs="Arial"/>
          <w:b/>
          <w:szCs w:val="24"/>
        </w:rPr>
        <w:t>Mesmo autor</w:t>
      </w:r>
      <w:r>
        <w:rPr>
          <w:rFonts w:cs="Arial"/>
          <w:szCs w:val="24"/>
        </w:rPr>
        <w:t xml:space="preserve"> e </w:t>
      </w:r>
      <w:r w:rsidRPr="00830FA0">
        <w:rPr>
          <w:rFonts w:cs="Arial"/>
          <w:b/>
          <w:szCs w:val="24"/>
        </w:rPr>
        <w:t>anos diferentes</w:t>
      </w:r>
      <w:r>
        <w:rPr>
          <w:rFonts w:cs="Arial"/>
          <w:szCs w:val="24"/>
        </w:rPr>
        <w:t>, usa um traço a partir da segunda referência</w:t>
      </w:r>
      <w:r w:rsidR="009D23D6">
        <w:rPr>
          <w:rFonts w:cs="Arial"/>
          <w:szCs w:val="24"/>
        </w:rPr>
        <w:t xml:space="preserve"> (segue já com o exemplo para documentos jurídicos ou públicos)</w:t>
      </w:r>
      <w:r>
        <w:rPr>
          <w:rFonts w:cs="Arial"/>
          <w:szCs w:val="24"/>
        </w:rPr>
        <w:t>:</w:t>
      </w:r>
    </w:p>
    <w:p w:rsidR="00CE63D5" w:rsidRPr="008205F1" w:rsidRDefault="00CE63D5" w:rsidP="00CE63D5">
      <w:pPr>
        <w:spacing w:line="240" w:lineRule="auto"/>
        <w:jc w:val="left"/>
        <w:rPr>
          <w:rFonts w:cs="Arial"/>
          <w:szCs w:val="24"/>
        </w:rPr>
      </w:pPr>
      <w:r w:rsidRPr="00751737">
        <w:rPr>
          <w:rFonts w:cs="Arial"/>
          <w:szCs w:val="24"/>
        </w:rPr>
        <w:t xml:space="preserve">BRASIL, Presidência da República. Casa Civil. Subchefia para Assuntos Jurídicos. </w:t>
      </w:r>
      <w:hyperlink r:id="rId12" w:history="1">
        <w:r w:rsidRPr="00751737">
          <w:rPr>
            <w:rFonts w:cs="Arial"/>
            <w:b/>
            <w:szCs w:val="24"/>
          </w:rPr>
          <w:t>Decreto nº 24.645, de 10 de julho de 1934</w:t>
        </w:r>
        <w:r w:rsidRPr="00751737">
          <w:rPr>
            <w:rFonts w:cs="Arial"/>
            <w:szCs w:val="24"/>
          </w:rPr>
          <w:t>.</w:t>
        </w:r>
      </w:hyperlink>
      <w:r w:rsidRPr="00751737">
        <w:rPr>
          <w:rFonts w:cs="Arial"/>
          <w:szCs w:val="24"/>
        </w:rPr>
        <w:t xml:space="preserve"> Estabelece medidas de proteção aos animais. Disponível em: </w:t>
      </w:r>
      <w:hyperlink r:id="rId13" w:history="1">
        <w:r w:rsidRPr="00751737">
          <w:rPr>
            <w:rFonts w:cs="Arial"/>
            <w:szCs w:val="24"/>
          </w:rPr>
          <w:t>https://www.planalto.gov.br/ccivil_03/decreto/1930-1949/d24645.htm</w:t>
        </w:r>
      </w:hyperlink>
      <w:r w:rsidRPr="00751737">
        <w:rPr>
          <w:rFonts w:cs="Arial"/>
          <w:szCs w:val="24"/>
        </w:rPr>
        <w:t>. Acesso em</w:t>
      </w:r>
      <w:r>
        <w:rPr>
          <w:rFonts w:cs="Arial"/>
          <w:szCs w:val="24"/>
        </w:rPr>
        <w:t>:</w:t>
      </w:r>
      <w:r w:rsidRPr="00751737">
        <w:rPr>
          <w:rFonts w:cs="Arial"/>
          <w:szCs w:val="24"/>
        </w:rPr>
        <w:t xml:space="preserve"> 10 </w:t>
      </w:r>
      <w:r w:rsidR="009D23D6">
        <w:rPr>
          <w:rFonts w:cs="Arial"/>
          <w:szCs w:val="24"/>
        </w:rPr>
        <w:t>a</w:t>
      </w:r>
      <w:r>
        <w:rPr>
          <w:rFonts w:cs="Arial"/>
          <w:szCs w:val="24"/>
        </w:rPr>
        <w:t>go</w:t>
      </w:r>
      <w:r w:rsidR="009D23D6">
        <w:rPr>
          <w:rFonts w:cs="Arial"/>
          <w:szCs w:val="24"/>
        </w:rPr>
        <w:t>.</w:t>
      </w:r>
      <w:r w:rsidRPr="00751737">
        <w:rPr>
          <w:rFonts w:cs="Arial"/>
          <w:szCs w:val="24"/>
        </w:rPr>
        <w:t xml:space="preserve"> 2011.</w:t>
      </w:r>
    </w:p>
    <w:p w:rsidR="00CE63D5" w:rsidRPr="00751737" w:rsidRDefault="00CE63D5" w:rsidP="00CE63D5">
      <w:pPr>
        <w:tabs>
          <w:tab w:val="left" w:pos="3686"/>
        </w:tabs>
        <w:spacing w:before="0" w:after="0" w:line="240" w:lineRule="auto"/>
        <w:jc w:val="left"/>
        <w:rPr>
          <w:rFonts w:cs="Arial"/>
          <w:szCs w:val="24"/>
        </w:rPr>
      </w:pPr>
      <w:r w:rsidRPr="00751737">
        <w:rPr>
          <w:rFonts w:cs="Arial"/>
          <w:szCs w:val="24"/>
        </w:rPr>
        <w:t xml:space="preserve">___________________. Instrução Normativa nº 56, de 06 de novembro de 2008. </w:t>
      </w:r>
      <w:r w:rsidRPr="00751737">
        <w:rPr>
          <w:rFonts w:cs="Arial"/>
          <w:b/>
          <w:bCs/>
          <w:szCs w:val="24"/>
        </w:rPr>
        <w:t>Recomendações de Boas Práticas de Bem-Estar para Animais de Produção e de Interesse Econômico - REBEM</w:t>
      </w:r>
      <w:r w:rsidRPr="00751737">
        <w:rPr>
          <w:rFonts w:cs="Arial"/>
          <w:szCs w:val="24"/>
        </w:rPr>
        <w:t>. Diá</w:t>
      </w:r>
      <w:r>
        <w:rPr>
          <w:rFonts w:cs="Arial"/>
          <w:szCs w:val="24"/>
        </w:rPr>
        <w:t xml:space="preserve">rio Oficial da União, Brasília: </w:t>
      </w:r>
      <w:r w:rsidR="00D92901">
        <w:rPr>
          <w:rFonts w:cs="Arial"/>
          <w:szCs w:val="24"/>
        </w:rPr>
        <w:t>07 n</w:t>
      </w:r>
      <w:r>
        <w:rPr>
          <w:rFonts w:cs="Arial"/>
          <w:szCs w:val="24"/>
        </w:rPr>
        <w:t>ov</w:t>
      </w:r>
      <w:r w:rsidR="00D92901">
        <w:rPr>
          <w:rFonts w:cs="Arial"/>
          <w:szCs w:val="24"/>
        </w:rPr>
        <w:t>.</w:t>
      </w:r>
      <w:r>
        <w:rPr>
          <w:rFonts w:cs="Arial"/>
          <w:szCs w:val="24"/>
        </w:rPr>
        <w:t xml:space="preserve"> 2008, Seção 1, p. </w:t>
      </w:r>
      <w:r w:rsidRPr="00751737">
        <w:rPr>
          <w:rFonts w:cs="Arial"/>
          <w:szCs w:val="24"/>
        </w:rPr>
        <w:t>05.</w:t>
      </w:r>
    </w:p>
    <w:p w:rsidR="00CE63D5" w:rsidRDefault="00CE63D5" w:rsidP="00CE63D5">
      <w:pPr>
        <w:tabs>
          <w:tab w:val="left" w:pos="3686"/>
        </w:tabs>
        <w:spacing w:line="240" w:lineRule="auto"/>
        <w:jc w:val="left"/>
        <w:rPr>
          <w:rFonts w:cs="Arial"/>
          <w:color w:val="333333"/>
          <w:szCs w:val="24"/>
          <w:shd w:val="clear" w:color="auto" w:fill="FFFFFF"/>
        </w:rPr>
      </w:pPr>
      <w:r w:rsidRPr="00751737">
        <w:rPr>
          <w:rFonts w:cs="Arial"/>
          <w:szCs w:val="24"/>
        </w:rPr>
        <w:t xml:space="preserve">___________________. </w:t>
      </w:r>
      <w:r w:rsidRPr="00751737">
        <w:rPr>
          <w:rFonts w:cs="Arial"/>
          <w:b/>
          <w:szCs w:val="24"/>
        </w:rPr>
        <w:t>Lei nº 9.605 de 12 de fevereiro de 1998</w:t>
      </w:r>
      <w:r w:rsidRPr="00751737">
        <w:rPr>
          <w:rFonts w:cs="Arial"/>
          <w:szCs w:val="24"/>
        </w:rPr>
        <w:t xml:space="preserve">. Dispõe sobre as sanções penais e administrativas derivadas de condutas e atividades lesivas ao meio ambiente, e dá outras providências. Diário </w:t>
      </w:r>
      <w:r>
        <w:rPr>
          <w:rFonts w:cs="Arial"/>
          <w:szCs w:val="24"/>
        </w:rPr>
        <w:t xml:space="preserve">oficial da união, Brasília: </w:t>
      </w:r>
      <w:r w:rsidR="00D92901">
        <w:rPr>
          <w:rFonts w:cs="Arial"/>
          <w:szCs w:val="24"/>
        </w:rPr>
        <w:t>13 f</w:t>
      </w:r>
      <w:r>
        <w:rPr>
          <w:rFonts w:cs="Arial"/>
          <w:szCs w:val="24"/>
        </w:rPr>
        <w:t>ev</w:t>
      </w:r>
      <w:r w:rsidR="00D92901">
        <w:rPr>
          <w:rFonts w:cs="Arial"/>
          <w:szCs w:val="24"/>
        </w:rPr>
        <w:t>.</w:t>
      </w:r>
      <w:r>
        <w:rPr>
          <w:rFonts w:cs="Arial"/>
          <w:szCs w:val="24"/>
        </w:rPr>
        <w:t xml:space="preserve"> 1998, Seção 1, p. </w:t>
      </w:r>
      <w:r w:rsidRPr="00751737">
        <w:rPr>
          <w:rFonts w:cs="Arial"/>
          <w:szCs w:val="24"/>
        </w:rPr>
        <w:t>1.</w:t>
      </w:r>
      <w:r w:rsidRPr="00751737">
        <w:rPr>
          <w:rFonts w:cs="Arial"/>
          <w:color w:val="333333"/>
          <w:szCs w:val="24"/>
          <w:shd w:val="clear" w:color="auto" w:fill="FFFFFF"/>
        </w:rPr>
        <w:t xml:space="preserve"> </w:t>
      </w:r>
    </w:p>
    <w:p w:rsidR="00CE63D5" w:rsidRPr="00751737" w:rsidRDefault="00CE63D5" w:rsidP="00CE63D5">
      <w:pPr>
        <w:tabs>
          <w:tab w:val="left" w:pos="3686"/>
        </w:tabs>
        <w:spacing w:line="240" w:lineRule="auto"/>
        <w:jc w:val="left"/>
        <w:rPr>
          <w:rFonts w:cs="Arial"/>
          <w:szCs w:val="24"/>
        </w:rPr>
      </w:pPr>
    </w:p>
    <w:p w:rsidR="00CE63D5" w:rsidRDefault="00CE63D5" w:rsidP="00CE63D5">
      <w:pPr>
        <w:numPr>
          <w:ilvl w:val="0"/>
          <w:numId w:val="24"/>
        </w:numPr>
        <w:autoSpaceDE w:val="0"/>
        <w:autoSpaceDN w:val="0"/>
        <w:adjustRightInd w:val="0"/>
        <w:spacing w:line="240" w:lineRule="auto"/>
        <w:jc w:val="left"/>
        <w:rPr>
          <w:rFonts w:cs="Arial"/>
          <w:szCs w:val="24"/>
        </w:rPr>
      </w:pPr>
      <w:r w:rsidRPr="00830FA0">
        <w:rPr>
          <w:rFonts w:cs="Arial"/>
          <w:b/>
          <w:szCs w:val="24"/>
        </w:rPr>
        <w:t>Mesmos autores</w:t>
      </w:r>
      <w:r>
        <w:rPr>
          <w:rFonts w:cs="Arial"/>
          <w:szCs w:val="24"/>
        </w:rPr>
        <w:t xml:space="preserve"> e </w:t>
      </w:r>
      <w:r w:rsidRPr="00830FA0">
        <w:rPr>
          <w:rFonts w:cs="Arial"/>
          <w:b/>
          <w:szCs w:val="24"/>
        </w:rPr>
        <w:t>no mesmo ano</w:t>
      </w:r>
      <w:r>
        <w:rPr>
          <w:rFonts w:cs="Arial"/>
          <w:szCs w:val="24"/>
        </w:rPr>
        <w:t>, usa letra depois do ano</w:t>
      </w:r>
      <w:r w:rsidR="00D92901">
        <w:rPr>
          <w:rFonts w:cs="Arial"/>
          <w:szCs w:val="24"/>
        </w:rPr>
        <w:t>:</w:t>
      </w:r>
      <w:r>
        <w:rPr>
          <w:rFonts w:cs="Arial"/>
          <w:szCs w:val="24"/>
        </w:rPr>
        <w:t xml:space="preserve"> 2006a, 2006b. </w:t>
      </w:r>
      <w:proofErr w:type="gramStart"/>
      <w:r>
        <w:rPr>
          <w:rFonts w:cs="Arial"/>
          <w:szCs w:val="24"/>
        </w:rPr>
        <w:t>coloca</w:t>
      </w:r>
      <w:proofErr w:type="gramEnd"/>
      <w:r>
        <w:rPr>
          <w:rFonts w:cs="Arial"/>
          <w:szCs w:val="24"/>
        </w:rPr>
        <w:t xml:space="preserve"> em ordem alfabética, pela primeira letra do título</w:t>
      </w:r>
    </w:p>
    <w:p w:rsidR="00CE63D5" w:rsidRDefault="00CE63D5" w:rsidP="00CE63D5">
      <w:pPr>
        <w:autoSpaceDE w:val="0"/>
        <w:autoSpaceDN w:val="0"/>
        <w:adjustRightInd w:val="0"/>
        <w:spacing w:line="240" w:lineRule="auto"/>
        <w:jc w:val="left"/>
        <w:rPr>
          <w:rFonts w:cs="Arial"/>
          <w:kern w:val="36"/>
          <w:szCs w:val="24"/>
        </w:rPr>
      </w:pPr>
      <w:r w:rsidRPr="00751737">
        <w:rPr>
          <w:rFonts w:cs="Arial"/>
          <w:kern w:val="36"/>
          <w:szCs w:val="24"/>
        </w:rPr>
        <w:t>AGUIAR, A. P. S.</w:t>
      </w:r>
      <w:r>
        <w:rPr>
          <w:rFonts w:cs="Arial"/>
          <w:kern w:val="36"/>
          <w:szCs w:val="24"/>
        </w:rPr>
        <w:t>; GOES, K</w:t>
      </w:r>
      <w:proofErr w:type="gramStart"/>
      <w:r>
        <w:rPr>
          <w:rFonts w:cs="Arial"/>
          <w:kern w:val="36"/>
          <w:szCs w:val="24"/>
        </w:rPr>
        <w:t>.;</w:t>
      </w:r>
      <w:proofErr w:type="gramEnd"/>
      <w:r>
        <w:rPr>
          <w:rFonts w:cs="Arial"/>
          <w:kern w:val="36"/>
          <w:szCs w:val="24"/>
        </w:rPr>
        <w:t xml:space="preserve"> DIAS, H. </w:t>
      </w:r>
      <w:r>
        <w:rPr>
          <w:rFonts w:cs="Arial"/>
          <w:b/>
          <w:kern w:val="36"/>
          <w:szCs w:val="24"/>
        </w:rPr>
        <w:t>C</w:t>
      </w:r>
      <w:r w:rsidRPr="00751737">
        <w:rPr>
          <w:rFonts w:cs="Arial"/>
          <w:b/>
          <w:kern w:val="36"/>
          <w:szCs w:val="24"/>
        </w:rPr>
        <w:t xml:space="preserve">arne de frangos criados em sistemas </w:t>
      </w:r>
      <w:r>
        <w:rPr>
          <w:rFonts w:cs="Arial"/>
          <w:b/>
          <w:kern w:val="36"/>
          <w:szCs w:val="24"/>
        </w:rPr>
        <w:t>agroecológicos de</w:t>
      </w:r>
      <w:r w:rsidRPr="00751737">
        <w:rPr>
          <w:rFonts w:cs="Arial"/>
          <w:b/>
          <w:kern w:val="36"/>
          <w:szCs w:val="24"/>
        </w:rPr>
        <w:t xml:space="preserve"> produção</w:t>
      </w:r>
      <w:r w:rsidRPr="00751737">
        <w:rPr>
          <w:rFonts w:cs="Arial"/>
          <w:kern w:val="36"/>
          <w:szCs w:val="24"/>
        </w:rPr>
        <w:t xml:space="preserve">, 2006, </w:t>
      </w:r>
      <w:r>
        <w:rPr>
          <w:rFonts w:cs="Arial"/>
          <w:kern w:val="36"/>
          <w:szCs w:val="24"/>
        </w:rPr>
        <w:t>50</w:t>
      </w:r>
      <w:r w:rsidRPr="00751737">
        <w:rPr>
          <w:rFonts w:cs="Arial"/>
          <w:kern w:val="36"/>
          <w:szCs w:val="24"/>
        </w:rPr>
        <w:t xml:space="preserve">p. Dissertação (Mestrado em Ciências) – Escola Superior de Agricultura “Luiz de Queiroz”, Universidade de São Paulo, Piracicaba, </w:t>
      </w:r>
      <w:proofErr w:type="gramStart"/>
      <w:r w:rsidRPr="00751737">
        <w:rPr>
          <w:rFonts w:cs="Arial"/>
          <w:kern w:val="36"/>
          <w:szCs w:val="24"/>
        </w:rPr>
        <w:t>2006</w:t>
      </w:r>
      <w:r w:rsidR="009C297D">
        <w:rPr>
          <w:rFonts w:cs="Arial"/>
          <w:kern w:val="36"/>
          <w:szCs w:val="24"/>
        </w:rPr>
        <w:t>a.</w:t>
      </w:r>
      <w:proofErr w:type="gramEnd"/>
    </w:p>
    <w:p w:rsidR="00CE63D5" w:rsidRDefault="00CE63D5" w:rsidP="009C297D">
      <w:pPr>
        <w:pStyle w:val="NormalWeb"/>
        <w:spacing w:before="240" w:beforeAutospacing="0" w:after="240" w:afterAutospacing="0" w:line="240" w:lineRule="auto"/>
        <w:jc w:val="left"/>
      </w:pPr>
      <w:r w:rsidRPr="00751737">
        <w:rPr>
          <w:rFonts w:cs="Arial"/>
          <w:kern w:val="36"/>
        </w:rPr>
        <w:t>AGUIAR, A. P. S.</w:t>
      </w:r>
      <w:r>
        <w:rPr>
          <w:rFonts w:cs="Arial"/>
          <w:kern w:val="36"/>
        </w:rPr>
        <w:t>; GOES, K</w:t>
      </w:r>
      <w:proofErr w:type="gramStart"/>
      <w:r>
        <w:rPr>
          <w:rFonts w:cs="Arial"/>
          <w:kern w:val="36"/>
        </w:rPr>
        <w:t>.;</w:t>
      </w:r>
      <w:proofErr w:type="gramEnd"/>
      <w:r>
        <w:rPr>
          <w:rFonts w:cs="Arial"/>
          <w:kern w:val="36"/>
        </w:rPr>
        <w:t xml:space="preserve"> DIAS, H. </w:t>
      </w:r>
      <w:r w:rsidRPr="00751737">
        <w:rPr>
          <w:rFonts w:cs="Arial"/>
          <w:b/>
          <w:kern w:val="36"/>
        </w:rPr>
        <w:t>Opinião do consumidor e qualidade da carne de frangos criados em diferentes sistemas de produção</w:t>
      </w:r>
      <w:r w:rsidRPr="00751737">
        <w:rPr>
          <w:rFonts w:cs="Arial"/>
          <w:kern w:val="36"/>
        </w:rPr>
        <w:t>, 2006, 70p. Dissertação (Mestrado em Ciências) – Escola Superior de Agricultura “Luiz de Queiroz”, Universidade de São Paulo, Piracicaba, 2006</w:t>
      </w:r>
      <w:r>
        <w:rPr>
          <w:rFonts w:cs="Arial"/>
          <w:kern w:val="36"/>
        </w:rPr>
        <w:t>b</w:t>
      </w:r>
      <w:r w:rsidRPr="00751737">
        <w:rPr>
          <w:rFonts w:cs="Arial"/>
          <w:kern w:val="36"/>
        </w:rPr>
        <w:t>.</w:t>
      </w:r>
    </w:p>
    <w:p w:rsidR="00CE63D5" w:rsidRDefault="00CE63D5" w:rsidP="00CE63D5">
      <w:pPr>
        <w:pStyle w:val="NormalWeb"/>
        <w:spacing w:before="240" w:beforeAutospacing="0" w:after="240" w:afterAutospacing="0" w:line="360" w:lineRule="auto"/>
        <w:jc w:val="left"/>
      </w:pPr>
    </w:p>
    <w:p w:rsidR="002E6772" w:rsidRDefault="002E6772" w:rsidP="00D92901">
      <w:pPr>
        <w:pStyle w:val="NormalWeb"/>
        <w:spacing w:before="240" w:beforeAutospacing="0" w:after="240" w:afterAutospacing="0" w:line="360" w:lineRule="auto"/>
        <w:jc w:val="center"/>
        <w:rPr>
          <w:rFonts w:cs="Arial"/>
          <w:b/>
        </w:rPr>
      </w:pPr>
      <w:r w:rsidRPr="00C8723A">
        <w:rPr>
          <w:rStyle w:val="TtuloChar"/>
          <w:rFonts w:cs="Arial"/>
          <w:bCs/>
          <w:lang w:val="pt-BR"/>
        </w:rPr>
        <w:br w:type="page"/>
      </w:r>
      <w:bookmarkStart w:id="4" w:name="_Toc331874054"/>
      <w:r w:rsidRPr="002C3882">
        <w:rPr>
          <w:rFonts w:cs="Arial"/>
          <w:b/>
        </w:rPr>
        <w:lastRenderedPageBreak/>
        <w:t>ANEXO</w:t>
      </w:r>
    </w:p>
    <w:p w:rsidR="002E6772" w:rsidRDefault="002E6772" w:rsidP="00C72B00">
      <w:pPr>
        <w:pStyle w:val="NormalWeb"/>
        <w:spacing w:before="240" w:beforeAutospacing="0" w:after="240" w:afterAutospacing="0" w:line="360" w:lineRule="auto"/>
        <w:rPr>
          <w:rFonts w:cs="Arial"/>
          <w:b/>
        </w:rPr>
      </w:pPr>
    </w:p>
    <w:p w:rsidR="002E6772" w:rsidRPr="001F2548" w:rsidRDefault="002E6772" w:rsidP="002C3882">
      <w:pPr>
        <w:pStyle w:val="NormalWeb"/>
        <w:spacing w:before="240" w:beforeAutospacing="0" w:after="240" w:afterAutospacing="0" w:line="360" w:lineRule="auto"/>
        <w:jc w:val="center"/>
        <w:rPr>
          <w:rStyle w:val="TtuloChar"/>
          <w:rFonts w:cs="Arial"/>
          <w:bCs/>
          <w:lang w:val="pt-BR"/>
        </w:rPr>
      </w:pPr>
      <w:r w:rsidRPr="002C3882">
        <w:rPr>
          <w:rFonts w:cs="Arial"/>
          <w:b/>
        </w:rPr>
        <w:t xml:space="preserve"> </w:t>
      </w:r>
      <w:r>
        <w:rPr>
          <w:rStyle w:val="TtuloChar"/>
          <w:rFonts w:cs="Arial"/>
          <w:bCs/>
          <w:lang w:val="pt-BR"/>
        </w:rPr>
        <w:br w:type="page"/>
      </w:r>
      <w:r w:rsidRPr="001F2548">
        <w:rPr>
          <w:rStyle w:val="TtuloChar"/>
          <w:rFonts w:cs="Arial"/>
          <w:bCs/>
          <w:lang w:val="pt-BR"/>
        </w:rPr>
        <w:lastRenderedPageBreak/>
        <w:t xml:space="preserve">Apêndice </w:t>
      </w:r>
      <w:bookmarkEnd w:id="4"/>
      <w:r w:rsidRPr="001F2548">
        <w:rPr>
          <w:rStyle w:val="TtuloChar"/>
          <w:rFonts w:cs="Arial"/>
          <w:bCs/>
          <w:lang w:val="pt-BR"/>
        </w:rPr>
        <w:t>A</w:t>
      </w:r>
    </w:p>
    <w:p w:rsidR="002E6772" w:rsidRPr="00751737" w:rsidRDefault="002E6772" w:rsidP="00751737">
      <w:pPr>
        <w:spacing w:line="360" w:lineRule="auto"/>
        <w:rPr>
          <w:rFonts w:cs="Arial"/>
          <w:u w:val="single"/>
        </w:rPr>
      </w:pPr>
    </w:p>
    <w:p w:rsidR="002E6772" w:rsidRPr="00B247BD" w:rsidRDefault="002E6772" w:rsidP="00B247BD">
      <w:pPr>
        <w:spacing w:line="360" w:lineRule="auto"/>
        <w:rPr>
          <w:rFonts w:cs="Arial"/>
          <w:b/>
        </w:rPr>
      </w:pPr>
    </w:p>
    <w:sectPr w:rsidR="002E6772" w:rsidRPr="00B247BD" w:rsidSect="005726D9">
      <w:headerReference w:type="default" r:id="rId14"/>
      <w:pgSz w:w="11907" w:h="16840" w:code="9"/>
      <w:pgMar w:top="1701" w:right="1134" w:bottom="1134" w:left="1701" w:header="709" w:footer="709" w:gutter="0"/>
      <w:pgNumType w:start="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0C2A" w:rsidRDefault="000B0C2A" w:rsidP="00E35A61">
      <w:r>
        <w:separator/>
      </w:r>
    </w:p>
  </w:endnote>
  <w:endnote w:type="continuationSeparator" w:id="0">
    <w:p w:rsidR="000B0C2A" w:rsidRDefault="000B0C2A" w:rsidP="00E35A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0C2A" w:rsidRDefault="000B0C2A" w:rsidP="00E35A61">
      <w:r>
        <w:separator/>
      </w:r>
    </w:p>
  </w:footnote>
  <w:footnote w:type="continuationSeparator" w:id="0">
    <w:p w:rsidR="000B0C2A" w:rsidRDefault="000B0C2A" w:rsidP="00E35A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772" w:rsidRPr="00622805" w:rsidRDefault="002E6772" w:rsidP="00155944">
    <w:pPr>
      <w:pStyle w:val="Cabealho"/>
      <w:jc w:val="right"/>
      <w:rPr>
        <w:rFonts w:ascii="Arial" w:hAnsi="Arial" w:cs="Arial"/>
      </w:rPr>
    </w:pPr>
    <w:r w:rsidRPr="00622805">
      <w:rPr>
        <w:rFonts w:ascii="Arial" w:hAnsi="Arial" w:cs="Arial"/>
      </w:rPr>
      <w:fldChar w:fldCharType="begin"/>
    </w:r>
    <w:r w:rsidRPr="00622805">
      <w:rPr>
        <w:rFonts w:ascii="Arial" w:hAnsi="Arial" w:cs="Arial"/>
      </w:rPr>
      <w:instrText xml:space="preserve"> PAGE   \* MERGEFORMAT </w:instrText>
    </w:r>
    <w:r w:rsidRPr="00622805">
      <w:rPr>
        <w:rFonts w:ascii="Arial" w:hAnsi="Arial" w:cs="Arial"/>
      </w:rPr>
      <w:fldChar w:fldCharType="separate"/>
    </w:r>
    <w:r w:rsidR="00D974CE">
      <w:rPr>
        <w:rFonts w:ascii="Arial" w:hAnsi="Arial" w:cs="Arial"/>
        <w:noProof/>
      </w:rPr>
      <w:t>8</w:t>
    </w:r>
    <w:r w:rsidRPr="00622805">
      <w:rPr>
        <w:rFonts w:ascii="Arial" w:hAnsi="Arial" w:cs="Arial"/>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5D6F7A0"/>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15A72"/>
    <w:multiLevelType w:val="multilevel"/>
    <w:tmpl w:val="81B0DED2"/>
    <w:lvl w:ilvl="0">
      <w:start w:val="2"/>
      <w:numFmt w:val="decimal"/>
      <w:lvlText w:val="%1"/>
      <w:lvlJc w:val="left"/>
      <w:pPr>
        <w:ind w:left="375" w:hanging="375"/>
      </w:pPr>
      <w:rPr>
        <w:rFonts w:cs="Times New Roman" w:hint="default"/>
      </w:rPr>
    </w:lvl>
    <w:lvl w:ilvl="1">
      <w:start w:val="2"/>
      <w:numFmt w:val="decimal"/>
      <w:lvlText w:val="%1.%2"/>
      <w:lvlJc w:val="left"/>
      <w:pPr>
        <w:ind w:left="1364" w:hanging="720"/>
      </w:pPr>
      <w:rPr>
        <w:rFonts w:cs="Times New Roman" w:hint="default"/>
        <w:b/>
      </w:rPr>
    </w:lvl>
    <w:lvl w:ilvl="2">
      <w:start w:val="1"/>
      <w:numFmt w:val="decimal"/>
      <w:lvlText w:val="%1.%2.%3"/>
      <w:lvlJc w:val="left"/>
      <w:pPr>
        <w:ind w:left="2368" w:hanging="1080"/>
      </w:pPr>
      <w:rPr>
        <w:rFonts w:cs="Times New Roman" w:hint="default"/>
      </w:rPr>
    </w:lvl>
    <w:lvl w:ilvl="3">
      <w:start w:val="1"/>
      <w:numFmt w:val="decimal"/>
      <w:lvlText w:val="%1.%2.%3.%4"/>
      <w:lvlJc w:val="left"/>
      <w:pPr>
        <w:ind w:left="3012" w:hanging="1080"/>
      </w:pPr>
      <w:rPr>
        <w:rFonts w:cs="Times New Roman" w:hint="default"/>
      </w:rPr>
    </w:lvl>
    <w:lvl w:ilvl="4">
      <w:start w:val="1"/>
      <w:numFmt w:val="decimal"/>
      <w:lvlText w:val="%1.%2.%3.%4.%5"/>
      <w:lvlJc w:val="left"/>
      <w:pPr>
        <w:ind w:left="4016" w:hanging="1440"/>
      </w:pPr>
      <w:rPr>
        <w:rFonts w:cs="Times New Roman" w:hint="default"/>
      </w:rPr>
    </w:lvl>
    <w:lvl w:ilvl="5">
      <w:start w:val="1"/>
      <w:numFmt w:val="decimal"/>
      <w:lvlText w:val="%1.%2.%3.%4.%5.%6"/>
      <w:lvlJc w:val="left"/>
      <w:pPr>
        <w:ind w:left="5020" w:hanging="1800"/>
      </w:pPr>
      <w:rPr>
        <w:rFonts w:cs="Times New Roman" w:hint="default"/>
      </w:rPr>
    </w:lvl>
    <w:lvl w:ilvl="6">
      <w:start w:val="1"/>
      <w:numFmt w:val="decimal"/>
      <w:lvlText w:val="%1.%2.%3.%4.%5.%6.%7"/>
      <w:lvlJc w:val="left"/>
      <w:pPr>
        <w:ind w:left="6024" w:hanging="2160"/>
      </w:pPr>
      <w:rPr>
        <w:rFonts w:cs="Times New Roman" w:hint="default"/>
      </w:rPr>
    </w:lvl>
    <w:lvl w:ilvl="7">
      <w:start w:val="1"/>
      <w:numFmt w:val="decimal"/>
      <w:lvlText w:val="%1.%2.%3.%4.%5.%6.%7.%8"/>
      <w:lvlJc w:val="left"/>
      <w:pPr>
        <w:ind w:left="6668" w:hanging="2160"/>
      </w:pPr>
      <w:rPr>
        <w:rFonts w:cs="Times New Roman" w:hint="default"/>
      </w:rPr>
    </w:lvl>
    <w:lvl w:ilvl="8">
      <w:start w:val="1"/>
      <w:numFmt w:val="decimal"/>
      <w:lvlText w:val="%1.%2.%3.%4.%5.%6.%7.%8.%9"/>
      <w:lvlJc w:val="left"/>
      <w:pPr>
        <w:ind w:left="7672" w:hanging="2520"/>
      </w:pPr>
      <w:rPr>
        <w:rFonts w:cs="Times New Roman" w:hint="default"/>
      </w:rPr>
    </w:lvl>
  </w:abstractNum>
  <w:abstractNum w:abstractNumId="2">
    <w:nsid w:val="01596678"/>
    <w:multiLevelType w:val="singleLevel"/>
    <w:tmpl w:val="54245BC8"/>
    <w:lvl w:ilvl="0">
      <w:start w:val="1"/>
      <w:numFmt w:val="decimal"/>
      <w:lvlText w:val="%1."/>
      <w:lvlJc w:val="left"/>
      <w:pPr>
        <w:tabs>
          <w:tab w:val="num" w:pos="397"/>
        </w:tabs>
        <w:ind w:left="397" w:hanging="397"/>
      </w:pPr>
      <w:rPr>
        <w:rFonts w:ascii="Arial" w:hAnsi="Arial" w:cs="Times New Roman" w:hint="default"/>
        <w:b w:val="0"/>
        <w:i w:val="0"/>
        <w:caps w:val="0"/>
        <w:strike w:val="0"/>
        <w:dstrike w:val="0"/>
        <w:vanish w:val="0"/>
        <w:sz w:val="18"/>
        <w:vertAlign w:val="baseline"/>
      </w:rPr>
    </w:lvl>
  </w:abstractNum>
  <w:abstractNum w:abstractNumId="3">
    <w:nsid w:val="03823955"/>
    <w:multiLevelType w:val="hybridMultilevel"/>
    <w:tmpl w:val="4754D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8A5A5F"/>
    <w:multiLevelType w:val="multilevel"/>
    <w:tmpl w:val="7BC21FD8"/>
    <w:lvl w:ilvl="0">
      <w:start w:val="2"/>
      <w:numFmt w:val="decimal"/>
      <w:lvlText w:val="%1"/>
      <w:lvlJc w:val="left"/>
      <w:pPr>
        <w:ind w:left="384" w:hanging="384"/>
      </w:pPr>
      <w:rPr>
        <w:rFonts w:cs="Times New Roman" w:hint="default"/>
      </w:rPr>
    </w:lvl>
    <w:lvl w:ilvl="1">
      <w:start w:val="7"/>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upperLetter"/>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5">
    <w:nsid w:val="135A273B"/>
    <w:multiLevelType w:val="hybridMultilevel"/>
    <w:tmpl w:val="02467BBE"/>
    <w:lvl w:ilvl="0" w:tplc="6274918A">
      <w:start w:val="10"/>
      <w:numFmt w:val="decimal"/>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6">
    <w:nsid w:val="15593D18"/>
    <w:multiLevelType w:val="multilevel"/>
    <w:tmpl w:val="1F184ED8"/>
    <w:lvl w:ilvl="0">
      <w:start w:val="1"/>
      <w:numFmt w:val="decimal"/>
      <w:pStyle w:val="TTULO1UNIME"/>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nsid w:val="164B6869"/>
    <w:multiLevelType w:val="hybridMultilevel"/>
    <w:tmpl w:val="AD40E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135F2B"/>
    <w:multiLevelType w:val="multilevel"/>
    <w:tmpl w:val="6BA86AF0"/>
    <w:lvl w:ilvl="0">
      <w:start w:val="2"/>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720" w:hanging="720"/>
      </w:pPr>
      <w:rPr>
        <w:rFonts w:cs="Times New Roman" w:hint="default"/>
      </w:rPr>
    </w:lvl>
    <w:lvl w:ilvl="3">
      <w:start w:val="1"/>
      <w:numFmt w:val="upperLetter"/>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1FC450EA"/>
    <w:multiLevelType w:val="multilevel"/>
    <w:tmpl w:val="E574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196F13"/>
    <w:multiLevelType w:val="hybridMultilevel"/>
    <w:tmpl w:val="E13655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39A634A"/>
    <w:multiLevelType w:val="hybridMultilevel"/>
    <w:tmpl w:val="3E385C5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nsid w:val="39C5044D"/>
    <w:multiLevelType w:val="hybridMultilevel"/>
    <w:tmpl w:val="A2042088"/>
    <w:lvl w:ilvl="0" w:tplc="698EEA22">
      <w:start w:val="7"/>
      <w:numFmt w:val="decimal"/>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13">
    <w:nsid w:val="3AA45519"/>
    <w:multiLevelType w:val="multilevel"/>
    <w:tmpl w:val="B16AA2E4"/>
    <w:lvl w:ilvl="0">
      <w:start w:val="1"/>
      <w:numFmt w:val="decimal"/>
      <w:lvlText w:val="%1"/>
      <w:lvlJc w:val="left"/>
      <w:pPr>
        <w:ind w:left="432" w:hanging="432"/>
      </w:pPr>
      <w:rPr>
        <w:rFonts w:ascii="Arial" w:hAnsi="Arial" w:cs="Arial" w:hint="default"/>
        <w:b/>
        <w:sz w:val="24"/>
        <w:szCs w:val="24"/>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4">
    <w:nsid w:val="3AFF7C3D"/>
    <w:multiLevelType w:val="hybridMultilevel"/>
    <w:tmpl w:val="53789C52"/>
    <w:lvl w:ilvl="0" w:tplc="0416000F">
      <w:start w:val="1"/>
      <w:numFmt w:val="decimal"/>
      <w:lvlText w:val="%1."/>
      <w:lvlJc w:val="left"/>
      <w:pPr>
        <w:ind w:left="4897"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nsid w:val="407C03C9"/>
    <w:multiLevelType w:val="hybridMultilevel"/>
    <w:tmpl w:val="B486F6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43A6098A"/>
    <w:multiLevelType w:val="multilevel"/>
    <w:tmpl w:val="620E422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53D00A58"/>
    <w:multiLevelType w:val="multilevel"/>
    <w:tmpl w:val="CE727652"/>
    <w:lvl w:ilvl="0">
      <w:start w:val="1"/>
      <w:numFmt w:val="decimal"/>
      <w:pStyle w:val="Ttulo1"/>
      <w:lvlText w:val="%1"/>
      <w:lvlJc w:val="left"/>
      <w:pPr>
        <w:ind w:left="432" w:hanging="432"/>
      </w:pPr>
      <w:rPr>
        <w:rFonts w:ascii="Arial" w:hAnsi="Arial" w:cs="Arial" w:hint="default"/>
        <w:b/>
        <w:sz w:val="24"/>
        <w:szCs w:val="24"/>
      </w:rPr>
    </w:lvl>
    <w:lvl w:ilvl="1">
      <w:start w:val="1"/>
      <w:numFmt w:val="decimal"/>
      <w:pStyle w:val="Ttulo2"/>
      <w:lvlText w:val="%1.%2"/>
      <w:lvlJc w:val="left"/>
      <w:pPr>
        <w:ind w:left="576" w:hanging="576"/>
      </w:pPr>
      <w:rPr>
        <w:rFonts w:cs="Times New Roman" w:hint="default"/>
      </w:rPr>
    </w:lvl>
    <w:lvl w:ilvl="2">
      <w:start w:val="1"/>
      <w:numFmt w:val="decimal"/>
      <w:pStyle w:val="Ttulo3"/>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18">
    <w:nsid w:val="60E617CC"/>
    <w:multiLevelType w:val="singleLevel"/>
    <w:tmpl w:val="D4D4422C"/>
    <w:lvl w:ilvl="0">
      <w:start w:val="1"/>
      <w:numFmt w:val="bullet"/>
      <w:lvlText w:val=""/>
      <w:lvlJc w:val="left"/>
      <w:pPr>
        <w:tabs>
          <w:tab w:val="num" w:pos="360"/>
        </w:tabs>
      </w:pPr>
      <w:rPr>
        <w:rFonts w:ascii="Wingdings" w:hAnsi="Wingdings" w:hint="default"/>
      </w:rPr>
    </w:lvl>
  </w:abstractNum>
  <w:abstractNum w:abstractNumId="19">
    <w:nsid w:val="670A34BE"/>
    <w:multiLevelType w:val="multilevel"/>
    <w:tmpl w:val="1C1A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5F5FA9"/>
    <w:multiLevelType w:val="hybridMultilevel"/>
    <w:tmpl w:val="E5CC46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72F32A04"/>
    <w:multiLevelType w:val="hybridMultilevel"/>
    <w:tmpl w:val="FAC8929E"/>
    <w:lvl w:ilvl="0" w:tplc="6532C91C">
      <w:start w:val="1"/>
      <w:numFmt w:val="bullet"/>
      <w:lvlText w:val="o"/>
      <w:lvlJc w:val="left"/>
      <w:pPr>
        <w:ind w:left="720" w:hanging="360"/>
      </w:pPr>
      <w:rPr>
        <w:rFonts w:ascii="Courier New" w:hAnsi="Courier New" w:hint="default"/>
      </w:rPr>
    </w:lvl>
    <w:lvl w:ilvl="1" w:tplc="B33446DE">
      <w:start w:val="1"/>
      <w:numFmt w:val="bullet"/>
      <w:lvlText w:val=""/>
      <w:lvlJc w:val="left"/>
      <w:pPr>
        <w:tabs>
          <w:tab w:val="num" w:pos="1440"/>
        </w:tabs>
        <w:ind w:left="1440" w:hanging="360"/>
      </w:pPr>
      <w:rPr>
        <w:rFonts w:ascii="Wingdings" w:hAnsi="Wingdings" w:hint="default"/>
      </w:rPr>
    </w:lvl>
    <w:lvl w:ilvl="2" w:tplc="0A74772E" w:tentative="1">
      <w:start w:val="1"/>
      <w:numFmt w:val="bullet"/>
      <w:lvlText w:val=""/>
      <w:lvlJc w:val="left"/>
      <w:pPr>
        <w:ind w:left="2160" w:hanging="360"/>
      </w:pPr>
      <w:rPr>
        <w:rFonts w:ascii="Wingdings" w:hAnsi="Wingdings" w:hint="default"/>
      </w:rPr>
    </w:lvl>
    <w:lvl w:ilvl="3" w:tplc="8974B85A" w:tentative="1">
      <w:start w:val="1"/>
      <w:numFmt w:val="bullet"/>
      <w:lvlText w:val=""/>
      <w:lvlJc w:val="left"/>
      <w:pPr>
        <w:ind w:left="2880" w:hanging="360"/>
      </w:pPr>
      <w:rPr>
        <w:rFonts w:ascii="Symbol" w:hAnsi="Symbol" w:hint="default"/>
      </w:rPr>
    </w:lvl>
    <w:lvl w:ilvl="4" w:tplc="CCB6D754" w:tentative="1">
      <w:start w:val="1"/>
      <w:numFmt w:val="bullet"/>
      <w:lvlText w:val="o"/>
      <w:lvlJc w:val="left"/>
      <w:pPr>
        <w:ind w:left="3600" w:hanging="360"/>
      </w:pPr>
      <w:rPr>
        <w:rFonts w:ascii="Courier New" w:hAnsi="Courier New" w:hint="default"/>
      </w:rPr>
    </w:lvl>
    <w:lvl w:ilvl="5" w:tplc="287ECB14" w:tentative="1">
      <w:start w:val="1"/>
      <w:numFmt w:val="bullet"/>
      <w:lvlText w:val=""/>
      <w:lvlJc w:val="left"/>
      <w:pPr>
        <w:ind w:left="4320" w:hanging="360"/>
      </w:pPr>
      <w:rPr>
        <w:rFonts w:ascii="Wingdings" w:hAnsi="Wingdings" w:hint="default"/>
      </w:rPr>
    </w:lvl>
    <w:lvl w:ilvl="6" w:tplc="6F381B1A" w:tentative="1">
      <w:start w:val="1"/>
      <w:numFmt w:val="bullet"/>
      <w:lvlText w:val=""/>
      <w:lvlJc w:val="left"/>
      <w:pPr>
        <w:ind w:left="5040" w:hanging="360"/>
      </w:pPr>
      <w:rPr>
        <w:rFonts w:ascii="Symbol" w:hAnsi="Symbol" w:hint="default"/>
      </w:rPr>
    </w:lvl>
    <w:lvl w:ilvl="7" w:tplc="0BE0E4E2" w:tentative="1">
      <w:start w:val="1"/>
      <w:numFmt w:val="bullet"/>
      <w:lvlText w:val="o"/>
      <w:lvlJc w:val="left"/>
      <w:pPr>
        <w:ind w:left="5760" w:hanging="360"/>
      </w:pPr>
      <w:rPr>
        <w:rFonts w:ascii="Courier New" w:hAnsi="Courier New" w:hint="default"/>
      </w:rPr>
    </w:lvl>
    <w:lvl w:ilvl="8" w:tplc="6B36807C" w:tentative="1">
      <w:start w:val="1"/>
      <w:numFmt w:val="bullet"/>
      <w:lvlText w:val=""/>
      <w:lvlJc w:val="left"/>
      <w:pPr>
        <w:ind w:left="6480" w:hanging="360"/>
      </w:pPr>
      <w:rPr>
        <w:rFonts w:ascii="Wingdings" w:hAnsi="Wingdings" w:hint="default"/>
      </w:rPr>
    </w:lvl>
  </w:abstractNum>
  <w:abstractNum w:abstractNumId="22">
    <w:nsid w:val="753E2F01"/>
    <w:multiLevelType w:val="multilevel"/>
    <w:tmpl w:val="3EB047D0"/>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3">
    <w:nsid w:val="75EE0BC8"/>
    <w:multiLevelType w:val="hybridMultilevel"/>
    <w:tmpl w:val="A6046B8A"/>
    <w:lvl w:ilvl="0" w:tplc="A4109D0E">
      <w:start w:val="8"/>
      <w:numFmt w:val="decimal"/>
      <w:lvlText w:val="%1)"/>
      <w:lvlJc w:val="left"/>
      <w:pPr>
        <w:ind w:left="1080" w:hanging="360"/>
      </w:pPr>
      <w:rPr>
        <w:rFonts w:cs="Times New Roman" w:hint="default"/>
      </w:rPr>
    </w:lvl>
    <w:lvl w:ilvl="1" w:tplc="C8D29D50" w:tentative="1">
      <w:start w:val="1"/>
      <w:numFmt w:val="lowerLetter"/>
      <w:lvlText w:val="%2."/>
      <w:lvlJc w:val="left"/>
      <w:pPr>
        <w:ind w:left="1800" w:hanging="360"/>
      </w:pPr>
      <w:rPr>
        <w:rFonts w:cs="Times New Roman"/>
      </w:rPr>
    </w:lvl>
    <w:lvl w:ilvl="2" w:tplc="866A1B8A" w:tentative="1">
      <w:start w:val="1"/>
      <w:numFmt w:val="lowerRoman"/>
      <w:lvlText w:val="%3."/>
      <w:lvlJc w:val="right"/>
      <w:pPr>
        <w:ind w:left="2520" w:hanging="180"/>
      </w:pPr>
      <w:rPr>
        <w:rFonts w:cs="Times New Roman"/>
      </w:rPr>
    </w:lvl>
    <w:lvl w:ilvl="3" w:tplc="C3F072E8" w:tentative="1">
      <w:start w:val="1"/>
      <w:numFmt w:val="decimal"/>
      <w:lvlText w:val="%4."/>
      <w:lvlJc w:val="left"/>
      <w:pPr>
        <w:ind w:left="3240" w:hanging="360"/>
      </w:pPr>
      <w:rPr>
        <w:rFonts w:cs="Times New Roman"/>
      </w:rPr>
    </w:lvl>
    <w:lvl w:ilvl="4" w:tplc="B692B36E" w:tentative="1">
      <w:start w:val="1"/>
      <w:numFmt w:val="lowerLetter"/>
      <w:lvlText w:val="%5."/>
      <w:lvlJc w:val="left"/>
      <w:pPr>
        <w:ind w:left="3960" w:hanging="360"/>
      </w:pPr>
      <w:rPr>
        <w:rFonts w:cs="Times New Roman"/>
      </w:rPr>
    </w:lvl>
    <w:lvl w:ilvl="5" w:tplc="134A76A2" w:tentative="1">
      <w:start w:val="1"/>
      <w:numFmt w:val="lowerRoman"/>
      <w:lvlText w:val="%6."/>
      <w:lvlJc w:val="right"/>
      <w:pPr>
        <w:ind w:left="4680" w:hanging="180"/>
      </w:pPr>
      <w:rPr>
        <w:rFonts w:cs="Times New Roman"/>
      </w:rPr>
    </w:lvl>
    <w:lvl w:ilvl="6" w:tplc="B87013B0" w:tentative="1">
      <w:start w:val="1"/>
      <w:numFmt w:val="decimal"/>
      <w:lvlText w:val="%7."/>
      <w:lvlJc w:val="left"/>
      <w:pPr>
        <w:ind w:left="5400" w:hanging="360"/>
      </w:pPr>
      <w:rPr>
        <w:rFonts w:cs="Times New Roman"/>
      </w:rPr>
    </w:lvl>
    <w:lvl w:ilvl="7" w:tplc="987EB856" w:tentative="1">
      <w:start w:val="1"/>
      <w:numFmt w:val="lowerLetter"/>
      <w:lvlText w:val="%8."/>
      <w:lvlJc w:val="left"/>
      <w:pPr>
        <w:ind w:left="6120" w:hanging="360"/>
      </w:pPr>
      <w:rPr>
        <w:rFonts w:cs="Times New Roman"/>
      </w:rPr>
    </w:lvl>
    <w:lvl w:ilvl="8" w:tplc="50809644" w:tentative="1">
      <w:start w:val="1"/>
      <w:numFmt w:val="lowerRoman"/>
      <w:lvlText w:val="%9."/>
      <w:lvlJc w:val="right"/>
      <w:pPr>
        <w:ind w:left="6840" w:hanging="180"/>
      </w:pPr>
      <w:rPr>
        <w:rFonts w:cs="Times New Roman"/>
      </w:rPr>
    </w:lvl>
  </w:abstractNum>
  <w:num w:numId="1">
    <w:abstractNumId w:val="2"/>
  </w:num>
  <w:num w:numId="2">
    <w:abstractNumId w:val="18"/>
  </w:num>
  <w:num w:numId="3">
    <w:abstractNumId w:val="17"/>
  </w:num>
  <w:num w:numId="4">
    <w:abstractNumId w:val="4"/>
  </w:num>
  <w:num w:numId="5">
    <w:abstractNumId w:val="8"/>
  </w:num>
  <w:num w:numId="6">
    <w:abstractNumId w:val="1"/>
  </w:num>
  <w:num w:numId="7">
    <w:abstractNumId w:val="14"/>
  </w:num>
  <w:num w:numId="8">
    <w:abstractNumId w:val="21"/>
  </w:num>
  <w:num w:numId="9">
    <w:abstractNumId w:val="11"/>
  </w:num>
  <w:num w:numId="10">
    <w:abstractNumId w:val="5"/>
  </w:num>
  <w:num w:numId="11">
    <w:abstractNumId w:val="23"/>
  </w:num>
  <w:num w:numId="12">
    <w:abstractNumId w:val="10"/>
  </w:num>
  <w:num w:numId="13">
    <w:abstractNumId w:val="12"/>
  </w:num>
  <w:num w:numId="14">
    <w:abstractNumId w:val="16"/>
  </w:num>
  <w:num w:numId="15">
    <w:abstractNumId w:val="15"/>
  </w:num>
  <w:num w:numId="16">
    <w:abstractNumId w:val="6"/>
  </w:num>
  <w:num w:numId="17">
    <w:abstractNumId w:val="9"/>
  </w:num>
  <w:num w:numId="18">
    <w:abstractNumId w:val="19"/>
  </w:num>
  <w:num w:numId="19">
    <w:abstractNumId w:val="0"/>
  </w:num>
  <w:num w:numId="20">
    <w:abstractNumId w:val="22"/>
  </w:num>
  <w:num w:numId="21">
    <w:abstractNumId w:val="7"/>
  </w:num>
  <w:num w:numId="22">
    <w:abstractNumId w:val="3"/>
  </w:num>
  <w:num w:numId="23">
    <w:abstractNumId w:val="13"/>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A70666"/>
    <w:rsid w:val="000013CF"/>
    <w:rsid w:val="0000148C"/>
    <w:rsid w:val="0001630C"/>
    <w:rsid w:val="00020E70"/>
    <w:rsid w:val="00041373"/>
    <w:rsid w:val="000611BF"/>
    <w:rsid w:val="00071CEE"/>
    <w:rsid w:val="00075A1C"/>
    <w:rsid w:val="000804F3"/>
    <w:rsid w:val="00082B23"/>
    <w:rsid w:val="00084A55"/>
    <w:rsid w:val="000967CF"/>
    <w:rsid w:val="000B0C2A"/>
    <w:rsid w:val="000B2C57"/>
    <w:rsid w:val="000B301C"/>
    <w:rsid w:val="000C0765"/>
    <w:rsid w:val="000C5725"/>
    <w:rsid w:val="000C67F2"/>
    <w:rsid w:val="000D14BB"/>
    <w:rsid w:val="000D153B"/>
    <w:rsid w:val="000E6431"/>
    <w:rsid w:val="00102254"/>
    <w:rsid w:val="0011083D"/>
    <w:rsid w:val="001303C2"/>
    <w:rsid w:val="0013262E"/>
    <w:rsid w:val="00135093"/>
    <w:rsid w:val="00140BE5"/>
    <w:rsid w:val="00144C2D"/>
    <w:rsid w:val="00155944"/>
    <w:rsid w:val="0016191C"/>
    <w:rsid w:val="00161CA8"/>
    <w:rsid w:val="00162429"/>
    <w:rsid w:val="001629C3"/>
    <w:rsid w:val="00165CC2"/>
    <w:rsid w:val="00171824"/>
    <w:rsid w:val="00172FA3"/>
    <w:rsid w:val="0018000A"/>
    <w:rsid w:val="00181BCC"/>
    <w:rsid w:val="001823EB"/>
    <w:rsid w:val="001826C8"/>
    <w:rsid w:val="00182BD4"/>
    <w:rsid w:val="001835B1"/>
    <w:rsid w:val="00191D8D"/>
    <w:rsid w:val="00195C9F"/>
    <w:rsid w:val="001A15E0"/>
    <w:rsid w:val="001A5E08"/>
    <w:rsid w:val="001B2BD9"/>
    <w:rsid w:val="001C33A3"/>
    <w:rsid w:val="001D6A97"/>
    <w:rsid w:val="001E7090"/>
    <w:rsid w:val="001F2548"/>
    <w:rsid w:val="001F435B"/>
    <w:rsid w:val="001F77F7"/>
    <w:rsid w:val="001F7A8D"/>
    <w:rsid w:val="00204016"/>
    <w:rsid w:val="002064EC"/>
    <w:rsid w:val="00216A59"/>
    <w:rsid w:val="00226AAA"/>
    <w:rsid w:val="00226CF8"/>
    <w:rsid w:val="002366A7"/>
    <w:rsid w:val="00245908"/>
    <w:rsid w:val="00246B23"/>
    <w:rsid w:val="0025378A"/>
    <w:rsid w:val="00256A30"/>
    <w:rsid w:val="00256F90"/>
    <w:rsid w:val="00276560"/>
    <w:rsid w:val="0028040B"/>
    <w:rsid w:val="0028720A"/>
    <w:rsid w:val="002A00C8"/>
    <w:rsid w:val="002A1542"/>
    <w:rsid w:val="002B3FAB"/>
    <w:rsid w:val="002C0CA0"/>
    <w:rsid w:val="002C3882"/>
    <w:rsid w:val="002C6F03"/>
    <w:rsid w:val="002C757B"/>
    <w:rsid w:val="002E6772"/>
    <w:rsid w:val="002F2882"/>
    <w:rsid w:val="0030544D"/>
    <w:rsid w:val="00330BA9"/>
    <w:rsid w:val="00357F68"/>
    <w:rsid w:val="00360640"/>
    <w:rsid w:val="00367D29"/>
    <w:rsid w:val="00372532"/>
    <w:rsid w:val="003834EB"/>
    <w:rsid w:val="003A340A"/>
    <w:rsid w:val="003B1F0F"/>
    <w:rsid w:val="003C742F"/>
    <w:rsid w:val="003D5491"/>
    <w:rsid w:val="003F1606"/>
    <w:rsid w:val="00400492"/>
    <w:rsid w:val="00421E22"/>
    <w:rsid w:val="00422E3A"/>
    <w:rsid w:val="00430BFC"/>
    <w:rsid w:val="00445E98"/>
    <w:rsid w:val="00450794"/>
    <w:rsid w:val="00450ECF"/>
    <w:rsid w:val="0046079C"/>
    <w:rsid w:val="00461246"/>
    <w:rsid w:val="00464F11"/>
    <w:rsid w:val="004662DD"/>
    <w:rsid w:val="004710C8"/>
    <w:rsid w:val="00473D8B"/>
    <w:rsid w:val="00474C8F"/>
    <w:rsid w:val="00481934"/>
    <w:rsid w:val="00484A1D"/>
    <w:rsid w:val="00490137"/>
    <w:rsid w:val="004A3144"/>
    <w:rsid w:val="004A494E"/>
    <w:rsid w:val="004B53C4"/>
    <w:rsid w:val="004C3EAC"/>
    <w:rsid w:val="004D20FA"/>
    <w:rsid w:val="004D6031"/>
    <w:rsid w:val="004E2BB1"/>
    <w:rsid w:val="004F20E0"/>
    <w:rsid w:val="00510F2F"/>
    <w:rsid w:val="0051420C"/>
    <w:rsid w:val="00523708"/>
    <w:rsid w:val="005309F3"/>
    <w:rsid w:val="005378F0"/>
    <w:rsid w:val="00542D60"/>
    <w:rsid w:val="005504AF"/>
    <w:rsid w:val="005611AA"/>
    <w:rsid w:val="00562F09"/>
    <w:rsid w:val="005726D9"/>
    <w:rsid w:val="00593066"/>
    <w:rsid w:val="00594759"/>
    <w:rsid w:val="005A654C"/>
    <w:rsid w:val="005B03C8"/>
    <w:rsid w:val="005B476E"/>
    <w:rsid w:val="005C191A"/>
    <w:rsid w:val="005C1FCC"/>
    <w:rsid w:val="005C74DB"/>
    <w:rsid w:val="005E1468"/>
    <w:rsid w:val="005F4772"/>
    <w:rsid w:val="00600EC3"/>
    <w:rsid w:val="0060620B"/>
    <w:rsid w:val="00614A6E"/>
    <w:rsid w:val="006222D4"/>
    <w:rsid w:val="00622805"/>
    <w:rsid w:val="00631B0A"/>
    <w:rsid w:val="00632989"/>
    <w:rsid w:val="0064658A"/>
    <w:rsid w:val="006701E0"/>
    <w:rsid w:val="00670DD4"/>
    <w:rsid w:val="00673734"/>
    <w:rsid w:val="00683E9B"/>
    <w:rsid w:val="006A41CE"/>
    <w:rsid w:val="006A65D5"/>
    <w:rsid w:val="006A6ADC"/>
    <w:rsid w:val="006B6336"/>
    <w:rsid w:val="006C7263"/>
    <w:rsid w:val="006F2697"/>
    <w:rsid w:val="007147DB"/>
    <w:rsid w:val="007309C5"/>
    <w:rsid w:val="00741F05"/>
    <w:rsid w:val="00751737"/>
    <w:rsid w:val="007523FB"/>
    <w:rsid w:val="00756055"/>
    <w:rsid w:val="00756C01"/>
    <w:rsid w:val="007649D3"/>
    <w:rsid w:val="00771057"/>
    <w:rsid w:val="00772745"/>
    <w:rsid w:val="0078187F"/>
    <w:rsid w:val="00781F0C"/>
    <w:rsid w:val="00782B57"/>
    <w:rsid w:val="00783ED1"/>
    <w:rsid w:val="007A0F28"/>
    <w:rsid w:val="007A2A55"/>
    <w:rsid w:val="007A3F33"/>
    <w:rsid w:val="007C510E"/>
    <w:rsid w:val="007D4624"/>
    <w:rsid w:val="007E6764"/>
    <w:rsid w:val="007E7A72"/>
    <w:rsid w:val="00803AB4"/>
    <w:rsid w:val="008044EE"/>
    <w:rsid w:val="0081290B"/>
    <w:rsid w:val="00820189"/>
    <w:rsid w:val="008205F1"/>
    <w:rsid w:val="00827EE4"/>
    <w:rsid w:val="00830FA0"/>
    <w:rsid w:val="008368DA"/>
    <w:rsid w:val="008555AA"/>
    <w:rsid w:val="00874732"/>
    <w:rsid w:val="00876771"/>
    <w:rsid w:val="008768DA"/>
    <w:rsid w:val="00876BFE"/>
    <w:rsid w:val="00887956"/>
    <w:rsid w:val="00893A2F"/>
    <w:rsid w:val="00894D0F"/>
    <w:rsid w:val="008957C5"/>
    <w:rsid w:val="008B0EB2"/>
    <w:rsid w:val="008B37A9"/>
    <w:rsid w:val="008C1091"/>
    <w:rsid w:val="008C43FC"/>
    <w:rsid w:val="008C6843"/>
    <w:rsid w:val="008D34F6"/>
    <w:rsid w:val="008D425D"/>
    <w:rsid w:val="008E1BBB"/>
    <w:rsid w:val="008E3BCF"/>
    <w:rsid w:val="008F2D2A"/>
    <w:rsid w:val="008F523D"/>
    <w:rsid w:val="008F6D04"/>
    <w:rsid w:val="00904D35"/>
    <w:rsid w:val="00906537"/>
    <w:rsid w:val="0091677C"/>
    <w:rsid w:val="00924093"/>
    <w:rsid w:val="00933A11"/>
    <w:rsid w:val="009369C5"/>
    <w:rsid w:val="0093776D"/>
    <w:rsid w:val="00943036"/>
    <w:rsid w:val="00947A9B"/>
    <w:rsid w:val="00951A3F"/>
    <w:rsid w:val="00951C9C"/>
    <w:rsid w:val="00963660"/>
    <w:rsid w:val="00964B6B"/>
    <w:rsid w:val="00966EDD"/>
    <w:rsid w:val="00977422"/>
    <w:rsid w:val="00997CFF"/>
    <w:rsid w:val="009B4DFE"/>
    <w:rsid w:val="009C16E3"/>
    <w:rsid w:val="009C297D"/>
    <w:rsid w:val="009C4951"/>
    <w:rsid w:val="009D01EA"/>
    <w:rsid w:val="009D0A76"/>
    <w:rsid w:val="009D1B3D"/>
    <w:rsid w:val="009D23D6"/>
    <w:rsid w:val="009E396D"/>
    <w:rsid w:val="009E5BC6"/>
    <w:rsid w:val="00A03B7E"/>
    <w:rsid w:val="00A24998"/>
    <w:rsid w:val="00A30050"/>
    <w:rsid w:val="00A33D5F"/>
    <w:rsid w:val="00A3417F"/>
    <w:rsid w:val="00A362C9"/>
    <w:rsid w:val="00A44C8F"/>
    <w:rsid w:val="00A53048"/>
    <w:rsid w:val="00A70666"/>
    <w:rsid w:val="00A91185"/>
    <w:rsid w:val="00AA07DC"/>
    <w:rsid w:val="00AA1963"/>
    <w:rsid w:val="00AA729F"/>
    <w:rsid w:val="00AB41A7"/>
    <w:rsid w:val="00AD70A1"/>
    <w:rsid w:val="00AE2B8A"/>
    <w:rsid w:val="00AF2D8D"/>
    <w:rsid w:val="00AF488C"/>
    <w:rsid w:val="00AF7FD8"/>
    <w:rsid w:val="00B04ABE"/>
    <w:rsid w:val="00B23305"/>
    <w:rsid w:val="00B247BD"/>
    <w:rsid w:val="00B2651A"/>
    <w:rsid w:val="00B31C4C"/>
    <w:rsid w:val="00B3398F"/>
    <w:rsid w:val="00B373A8"/>
    <w:rsid w:val="00B37DBB"/>
    <w:rsid w:val="00B52E99"/>
    <w:rsid w:val="00B52F01"/>
    <w:rsid w:val="00B64602"/>
    <w:rsid w:val="00B65B02"/>
    <w:rsid w:val="00B666F1"/>
    <w:rsid w:val="00B66D3F"/>
    <w:rsid w:val="00BA04B6"/>
    <w:rsid w:val="00BA1DEA"/>
    <w:rsid w:val="00BA4450"/>
    <w:rsid w:val="00BD1548"/>
    <w:rsid w:val="00BF0F08"/>
    <w:rsid w:val="00BF3CC9"/>
    <w:rsid w:val="00C0019A"/>
    <w:rsid w:val="00C00EAD"/>
    <w:rsid w:val="00C047A1"/>
    <w:rsid w:val="00C136E9"/>
    <w:rsid w:val="00C14C98"/>
    <w:rsid w:val="00C174A2"/>
    <w:rsid w:val="00C303ED"/>
    <w:rsid w:val="00C3239D"/>
    <w:rsid w:val="00C33CEC"/>
    <w:rsid w:val="00C3563F"/>
    <w:rsid w:val="00C37173"/>
    <w:rsid w:val="00C41BF5"/>
    <w:rsid w:val="00C72B00"/>
    <w:rsid w:val="00C8723A"/>
    <w:rsid w:val="00CA0633"/>
    <w:rsid w:val="00CB0D57"/>
    <w:rsid w:val="00CC7C23"/>
    <w:rsid w:val="00CD0F5A"/>
    <w:rsid w:val="00CD3261"/>
    <w:rsid w:val="00CD3FDF"/>
    <w:rsid w:val="00CE51B3"/>
    <w:rsid w:val="00CE5545"/>
    <w:rsid w:val="00CE63D5"/>
    <w:rsid w:val="00CE7229"/>
    <w:rsid w:val="00CF12A7"/>
    <w:rsid w:val="00D10200"/>
    <w:rsid w:val="00D13939"/>
    <w:rsid w:val="00D17C34"/>
    <w:rsid w:val="00D20012"/>
    <w:rsid w:val="00D20B94"/>
    <w:rsid w:val="00D24ECF"/>
    <w:rsid w:val="00D436C4"/>
    <w:rsid w:val="00D44EF5"/>
    <w:rsid w:val="00D50D69"/>
    <w:rsid w:val="00D53CA7"/>
    <w:rsid w:val="00D6352C"/>
    <w:rsid w:val="00D81586"/>
    <w:rsid w:val="00D86C02"/>
    <w:rsid w:val="00D92901"/>
    <w:rsid w:val="00D974CE"/>
    <w:rsid w:val="00D97E14"/>
    <w:rsid w:val="00D97F2A"/>
    <w:rsid w:val="00DA0DFE"/>
    <w:rsid w:val="00DA364A"/>
    <w:rsid w:val="00DA6796"/>
    <w:rsid w:val="00DA687E"/>
    <w:rsid w:val="00DB499D"/>
    <w:rsid w:val="00DC2C86"/>
    <w:rsid w:val="00DC657B"/>
    <w:rsid w:val="00DE0049"/>
    <w:rsid w:val="00DE1854"/>
    <w:rsid w:val="00DE6620"/>
    <w:rsid w:val="00DF0B46"/>
    <w:rsid w:val="00DF37CB"/>
    <w:rsid w:val="00E02376"/>
    <w:rsid w:val="00E02884"/>
    <w:rsid w:val="00E03E89"/>
    <w:rsid w:val="00E11432"/>
    <w:rsid w:val="00E2526C"/>
    <w:rsid w:val="00E35A61"/>
    <w:rsid w:val="00E65555"/>
    <w:rsid w:val="00E76AA6"/>
    <w:rsid w:val="00E84265"/>
    <w:rsid w:val="00E84D97"/>
    <w:rsid w:val="00E8540B"/>
    <w:rsid w:val="00E92FDF"/>
    <w:rsid w:val="00E94239"/>
    <w:rsid w:val="00E9778B"/>
    <w:rsid w:val="00EA38D5"/>
    <w:rsid w:val="00EA5161"/>
    <w:rsid w:val="00EB2554"/>
    <w:rsid w:val="00EC6C5F"/>
    <w:rsid w:val="00ED20B5"/>
    <w:rsid w:val="00EE2171"/>
    <w:rsid w:val="00EE32B8"/>
    <w:rsid w:val="00EF37E3"/>
    <w:rsid w:val="00EF48FE"/>
    <w:rsid w:val="00EF51A8"/>
    <w:rsid w:val="00F07266"/>
    <w:rsid w:val="00F1247A"/>
    <w:rsid w:val="00F153A3"/>
    <w:rsid w:val="00F16827"/>
    <w:rsid w:val="00F444C1"/>
    <w:rsid w:val="00F626D7"/>
    <w:rsid w:val="00F70C30"/>
    <w:rsid w:val="00F74F46"/>
    <w:rsid w:val="00F77C2B"/>
    <w:rsid w:val="00F82797"/>
    <w:rsid w:val="00F8662D"/>
    <w:rsid w:val="00FA4CAB"/>
    <w:rsid w:val="00FB3004"/>
    <w:rsid w:val="00FB5F12"/>
    <w:rsid w:val="00FC1C7A"/>
    <w:rsid w:val="00FC367D"/>
    <w:rsid w:val="00FE06F6"/>
    <w:rsid w:val="00FE3CDB"/>
    <w:rsid w:val="00FF0301"/>
    <w:rsid w:val="00FF5744"/>
    <w:rsid w:val="00FF6255"/>
    <w:rsid w:val="00FF74C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737"/>
    <w:pPr>
      <w:spacing w:before="240" w:after="240" w:line="480" w:lineRule="auto"/>
      <w:jc w:val="both"/>
    </w:pPr>
    <w:rPr>
      <w:rFonts w:ascii="Arial" w:hAnsi="Arial"/>
      <w:sz w:val="24"/>
    </w:rPr>
  </w:style>
  <w:style w:type="paragraph" w:styleId="Ttulo1">
    <w:name w:val="heading 1"/>
    <w:basedOn w:val="Normal"/>
    <w:next w:val="Normal"/>
    <w:link w:val="Ttulo1Char"/>
    <w:uiPriority w:val="9"/>
    <w:qFormat/>
    <w:rsid w:val="00751737"/>
    <w:pPr>
      <w:keepNext/>
      <w:numPr>
        <w:numId w:val="3"/>
      </w:numPr>
      <w:tabs>
        <w:tab w:val="left" w:pos="426"/>
      </w:tabs>
      <w:spacing w:line="360" w:lineRule="auto"/>
      <w:outlineLvl w:val="0"/>
    </w:pPr>
    <w:rPr>
      <w:b/>
      <w:bCs/>
      <w:caps/>
      <w:szCs w:val="24"/>
    </w:rPr>
  </w:style>
  <w:style w:type="paragraph" w:styleId="Ttulo2">
    <w:name w:val="heading 2"/>
    <w:aliases w:val="Título 2 UNIME"/>
    <w:basedOn w:val="Normal"/>
    <w:next w:val="Normal"/>
    <w:link w:val="Ttulo2Char"/>
    <w:uiPriority w:val="9"/>
    <w:unhideWhenUsed/>
    <w:qFormat/>
    <w:rsid w:val="00155944"/>
    <w:pPr>
      <w:keepNext/>
      <w:keepLines/>
      <w:numPr>
        <w:ilvl w:val="1"/>
        <w:numId w:val="3"/>
      </w:numPr>
      <w:tabs>
        <w:tab w:val="left" w:pos="426"/>
      </w:tabs>
      <w:spacing w:line="360" w:lineRule="auto"/>
      <w:outlineLvl w:val="1"/>
    </w:pPr>
    <w:rPr>
      <w:caps/>
      <w:szCs w:val="24"/>
    </w:rPr>
  </w:style>
  <w:style w:type="paragraph" w:styleId="Ttulo3">
    <w:name w:val="heading 3"/>
    <w:basedOn w:val="Normal"/>
    <w:next w:val="Normal"/>
    <w:link w:val="Ttulo3Char"/>
    <w:uiPriority w:val="9"/>
    <w:qFormat/>
    <w:rsid w:val="00084A55"/>
    <w:pPr>
      <w:keepNext/>
      <w:numPr>
        <w:ilvl w:val="2"/>
        <w:numId w:val="3"/>
      </w:numPr>
      <w:spacing w:line="360" w:lineRule="auto"/>
      <w:outlineLvl w:val="2"/>
    </w:pPr>
    <w:rPr>
      <w:szCs w:val="24"/>
    </w:rPr>
  </w:style>
  <w:style w:type="paragraph" w:styleId="Ttulo4">
    <w:name w:val="heading 4"/>
    <w:basedOn w:val="Normal"/>
    <w:next w:val="Normal"/>
    <w:link w:val="Ttulo4Char"/>
    <w:uiPriority w:val="9"/>
    <w:semiHidden/>
    <w:unhideWhenUsed/>
    <w:qFormat/>
    <w:rsid w:val="00751737"/>
    <w:pPr>
      <w:keepNext/>
      <w:numPr>
        <w:ilvl w:val="3"/>
        <w:numId w:val="3"/>
      </w:numPr>
      <w:spacing w:after="60"/>
      <w:outlineLvl w:val="3"/>
    </w:pPr>
    <w:rPr>
      <w:rFonts w:ascii="Cambria" w:eastAsia="MS ??" w:hAnsi="Cambria"/>
      <w:b/>
      <w:bCs/>
      <w:sz w:val="28"/>
      <w:szCs w:val="28"/>
    </w:rPr>
  </w:style>
  <w:style w:type="paragraph" w:styleId="Ttulo5">
    <w:name w:val="heading 5"/>
    <w:basedOn w:val="Normal"/>
    <w:next w:val="Normal"/>
    <w:link w:val="Ttulo5Char"/>
    <w:uiPriority w:val="9"/>
    <w:semiHidden/>
    <w:unhideWhenUsed/>
    <w:qFormat/>
    <w:rsid w:val="00751737"/>
    <w:pPr>
      <w:numPr>
        <w:ilvl w:val="4"/>
        <w:numId w:val="3"/>
      </w:numPr>
      <w:spacing w:after="60"/>
      <w:outlineLvl w:val="4"/>
    </w:pPr>
    <w:rPr>
      <w:rFonts w:ascii="Cambria" w:eastAsia="MS ??" w:hAnsi="Cambria"/>
      <w:b/>
      <w:bCs/>
      <w:i/>
      <w:iCs/>
      <w:sz w:val="26"/>
      <w:szCs w:val="26"/>
    </w:rPr>
  </w:style>
  <w:style w:type="paragraph" w:styleId="Ttulo6">
    <w:name w:val="heading 6"/>
    <w:basedOn w:val="Normal"/>
    <w:next w:val="Normal"/>
    <w:link w:val="Ttulo6Char"/>
    <w:uiPriority w:val="9"/>
    <w:semiHidden/>
    <w:unhideWhenUsed/>
    <w:qFormat/>
    <w:rsid w:val="00751737"/>
    <w:pPr>
      <w:numPr>
        <w:ilvl w:val="5"/>
        <w:numId w:val="3"/>
      </w:numPr>
      <w:spacing w:after="60"/>
      <w:outlineLvl w:val="5"/>
    </w:pPr>
    <w:rPr>
      <w:rFonts w:ascii="Cambria" w:eastAsia="MS ??" w:hAnsi="Cambria"/>
      <w:b/>
      <w:bCs/>
      <w:sz w:val="22"/>
      <w:szCs w:val="22"/>
    </w:rPr>
  </w:style>
  <w:style w:type="paragraph" w:styleId="Ttulo7">
    <w:name w:val="heading 7"/>
    <w:basedOn w:val="Normal"/>
    <w:next w:val="Normal"/>
    <w:link w:val="Ttulo7Char"/>
    <w:uiPriority w:val="9"/>
    <w:semiHidden/>
    <w:unhideWhenUsed/>
    <w:qFormat/>
    <w:rsid w:val="00751737"/>
    <w:pPr>
      <w:numPr>
        <w:ilvl w:val="6"/>
        <w:numId w:val="3"/>
      </w:numPr>
      <w:spacing w:after="60"/>
      <w:outlineLvl w:val="6"/>
    </w:pPr>
    <w:rPr>
      <w:rFonts w:ascii="Cambria" w:eastAsia="MS ??" w:hAnsi="Cambria"/>
      <w:szCs w:val="24"/>
    </w:rPr>
  </w:style>
  <w:style w:type="paragraph" w:styleId="Ttulo8">
    <w:name w:val="heading 8"/>
    <w:basedOn w:val="Normal"/>
    <w:next w:val="Normal"/>
    <w:link w:val="Ttulo8Char"/>
    <w:uiPriority w:val="9"/>
    <w:semiHidden/>
    <w:unhideWhenUsed/>
    <w:qFormat/>
    <w:rsid w:val="00751737"/>
    <w:pPr>
      <w:numPr>
        <w:ilvl w:val="7"/>
        <w:numId w:val="3"/>
      </w:numPr>
      <w:spacing w:after="60"/>
      <w:outlineLvl w:val="7"/>
    </w:pPr>
    <w:rPr>
      <w:rFonts w:ascii="Cambria" w:eastAsia="MS ??" w:hAnsi="Cambria"/>
      <w:i/>
      <w:iCs/>
      <w:szCs w:val="24"/>
    </w:rPr>
  </w:style>
  <w:style w:type="paragraph" w:styleId="Ttulo9">
    <w:name w:val="heading 9"/>
    <w:basedOn w:val="Normal"/>
    <w:next w:val="Normal"/>
    <w:link w:val="Ttulo9Char"/>
    <w:uiPriority w:val="9"/>
    <w:qFormat/>
    <w:rsid w:val="00A70666"/>
    <w:pPr>
      <w:numPr>
        <w:ilvl w:val="8"/>
        <w:numId w:val="3"/>
      </w:numPr>
      <w:spacing w:after="60"/>
      <w:outlineLvl w:val="8"/>
    </w:pPr>
    <w:rPr>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751737"/>
    <w:rPr>
      <w:rFonts w:ascii="Arial" w:hAnsi="Arial"/>
      <w:b/>
      <w:caps/>
      <w:sz w:val="24"/>
      <w:lang w:eastAsia="pt-BR"/>
    </w:rPr>
  </w:style>
  <w:style w:type="character" w:customStyle="1" w:styleId="Ttulo2Char">
    <w:name w:val="Título 2 Char"/>
    <w:aliases w:val="Título 2 UNIME Char"/>
    <w:link w:val="Ttulo2"/>
    <w:uiPriority w:val="9"/>
    <w:locked/>
    <w:rsid w:val="00155944"/>
    <w:rPr>
      <w:rFonts w:ascii="Arial" w:hAnsi="Arial"/>
      <w:caps/>
      <w:sz w:val="24"/>
      <w:lang w:eastAsia="pt-BR"/>
    </w:rPr>
  </w:style>
  <w:style w:type="character" w:customStyle="1" w:styleId="Ttulo3Char">
    <w:name w:val="Título 3 Char"/>
    <w:link w:val="Ttulo3"/>
    <w:uiPriority w:val="9"/>
    <w:locked/>
    <w:rsid w:val="00084A55"/>
    <w:rPr>
      <w:rFonts w:ascii="Arial" w:hAnsi="Arial"/>
      <w:sz w:val="24"/>
      <w:szCs w:val="24"/>
    </w:rPr>
  </w:style>
  <w:style w:type="character" w:customStyle="1" w:styleId="Ttulo4Char">
    <w:name w:val="Título 4 Char"/>
    <w:link w:val="Ttulo4"/>
    <w:uiPriority w:val="9"/>
    <w:semiHidden/>
    <w:locked/>
    <w:rsid w:val="00751737"/>
    <w:rPr>
      <w:rFonts w:ascii="Cambria" w:eastAsia="MS ??" w:hAnsi="Cambria"/>
      <w:b/>
      <w:sz w:val="28"/>
      <w:lang w:eastAsia="pt-BR"/>
    </w:rPr>
  </w:style>
  <w:style w:type="character" w:customStyle="1" w:styleId="Ttulo5Char">
    <w:name w:val="Título 5 Char"/>
    <w:link w:val="Ttulo5"/>
    <w:uiPriority w:val="9"/>
    <w:semiHidden/>
    <w:locked/>
    <w:rsid w:val="00751737"/>
    <w:rPr>
      <w:rFonts w:ascii="Cambria" w:eastAsia="MS ??" w:hAnsi="Cambria"/>
      <w:b/>
      <w:i/>
      <w:sz w:val="26"/>
      <w:lang w:eastAsia="pt-BR"/>
    </w:rPr>
  </w:style>
  <w:style w:type="character" w:customStyle="1" w:styleId="Ttulo6Char">
    <w:name w:val="Título 6 Char"/>
    <w:link w:val="Ttulo6"/>
    <w:uiPriority w:val="9"/>
    <w:semiHidden/>
    <w:locked/>
    <w:rsid w:val="00751737"/>
    <w:rPr>
      <w:rFonts w:ascii="Cambria" w:eastAsia="MS ??" w:hAnsi="Cambria"/>
      <w:b/>
      <w:sz w:val="22"/>
      <w:lang w:eastAsia="pt-BR"/>
    </w:rPr>
  </w:style>
  <w:style w:type="character" w:customStyle="1" w:styleId="Ttulo7Char">
    <w:name w:val="Título 7 Char"/>
    <w:link w:val="Ttulo7"/>
    <w:uiPriority w:val="9"/>
    <w:semiHidden/>
    <w:locked/>
    <w:rsid w:val="00751737"/>
    <w:rPr>
      <w:rFonts w:ascii="Cambria" w:eastAsia="MS ??" w:hAnsi="Cambria"/>
      <w:sz w:val="24"/>
      <w:lang w:eastAsia="pt-BR"/>
    </w:rPr>
  </w:style>
  <w:style w:type="character" w:customStyle="1" w:styleId="Ttulo8Char">
    <w:name w:val="Título 8 Char"/>
    <w:link w:val="Ttulo8"/>
    <w:uiPriority w:val="9"/>
    <w:semiHidden/>
    <w:locked/>
    <w:rsid w:val="00751737"/>
    <w:rPr>
      <w:rFonts w:ascii="Cambria" w:eastAsia="MS ??" w:hAnsi="Cambria"/>
      <w:i/>
      <w:sz w:val="24"/>
      <w:lang w:eastAsia="pt-BR"/>
    </w:rPr>
  </w:style>
  <w:style w:type="character" w:customStyle="1" w:styleId="Ttulo9Char">
    <w:name w:val="Título 9 Char"/>
    <w:link w:val="Ttulo9"/>
    <w:uiPriority w:val="9"/>
    <w:locked/>
    <w:rsid w:val="00A70666"/>
    <w:rPr>
      <w:rFonts w:ascii="Arial" w:hAnsi="Arial"/>
      <w:sz w:val="22"/>
      <w:lang w:eastAsia="pt-BR"/>
    </w:rPr>
  </w:style>
  <w:style w:type="paragraph" w:styleId="Rodap">
    <w:name w:val="footer"/>
    <w:basedOn w:val="Normal"/>
    <w:link w:val="RodapChar"/>
    <w:uiPriority w:val="99"/>
    <w:rsid w:val="00A70666"/>
    <w:pPr>
      <w:tabs>
        <w:tab w:val="center" w:pos="4419"/>
        <w:tab w:val="right" w:pos="8838"/>
      </w:tabs>
    </w:pPr>
    <w:rPr>
      <w:rFonts w:ascii="Times New Roman" w:hAnsi="Times New Roman"/>
      <w:sz w:val="20"/>
    </w:rPr>
  </w:style>
  <w:style w:type="character" w:customStyle="1" w:styleId="RodapChar">
    <w:name w:val="Rodapé Char"/>
    <w:link w:val="Rodap"/>
    <w:uiPriority w:val="99"/>
    <w:locked/>
    <w:rsid w:val="00A70666"/>
    <w:rPr>
      <w:rFonts w:ascii="Times New Roman" w:hAnsi="Times New Roman"/>
      <w:sz w:val="20"/>
      <w:lang w:eastAsia="pt-BR"/>
    </w:rPr>
  </w:style>
  <w:style w:type="paragraph" w:styleId="Legenda">
    <w:name w:val="caption"/>
    <w:basedOn w:val="Normal"/>
    <w:next w:val="Normal"/>
    <w:uiPriority w:val="35"/>
    <w:qFormat/>
    <w:rsid w:val="00A70666"/>
    <w:pPr>
      <w:spacing w:line="360" w:lineRule="auto"/>
      <w:ind w:firstLine="567"/>
    </w:pPr>
    <w:rPr>
      <w:b/>
      <w:sz w:val="32"/>
    </w:rPr>
  </w:style>
  <w:style w:type="paragraph" w:styleId="Corpodetexto2">
    <w:name w:val="Body Text 2"/>
    <w:basedOn w:val="Normal"/>
    <w:link w:val="Corpodetexto2Char"/>
    <w:uiPriority w:val="99"/>
    <w:rsid w:val="00A70666"/>
    <w:pPr>
      <w:spacing w:after="120"/>
    </w:pPr>
    <w:rPr>
      <w:rFonts w:ascii="Times New Roman" w:hAnsi="Times New Roman"/>
      <w:sz w:val="20"/>
    </w:rPr>
  </w:style>
  <w:style w:type="character" w:customStyle="1" w:styleId="Corpodetexto2Char">
    <w:name w:val="Corpo de texto 2 Char"/>
    <w:link w:val="Corpodetexto2"/>
    <w:uiPriority w:val="99"/>
    <w:locked/>
    <w:rsid w:val="00A70666"/>
    <w:rPr>
      <w:rFonts w:ascii="Times New Roman" w:hAnsi="Times New Roman"/>
      <w:sz w:val="20"/>
      <w:lang w:eastAsia="pt-BR"/>
    </w:rPr>
  </w:style>
  <w:style w:type="paragraph" w:styleId="TextosemFormatao">
    <w:name w:val="Plain Text"/>
    <w:basedOn w:val="Normal"/>
    <w:link w:val="TextosemFormataoChar"/>
    <w:uiPriority w:val="99"/>
    <w:rsid w:val="00A70666"/>
    <w:rPr>
      <w:rFonts w:ascii="Courier New" w:hAnsi="Courier New"/>
      <w:sz w:val="20"/>
    </w:rPr>
  </w:style>
  <w:style w:type="character" w:customStyle="1" w:styleId="TextosemFormataoChar">
    <w:name w:val="Texto sem Formatação Char"/>
    <w:link w:val="TextosemFormatao"/>
    <w:uiPriority w:val="99"/>
    <w:locked/>
    <w:rsid w:val="00A70666"/>
    <w:rPr>
      <w:rFonts w:ascii="Courier New" w:hAnsi="Courier New"/>
      <w:sz w:val="20"/>
      <w:lang w:eastAsia="pt-BR"/>
    </w:rPr>
  </w:style>
  <w:style w:type="paragraph" w:styleId="Corpodetexto">
    <w:name w:val="Body Text"/>
    <w:basedOn w:val="Normal"/>
    <w:link w:val="CorpodetextoChar"/>
    <w:uiPriority w:val="99"/>
    <w:rsid w:val="00A70666"/>
    <w:pPr>
      <w:spacing w:after="120"/>
    </w:pPr>
    <w:rPr>
      <w:rFonts w:ascii="Times New Roman" w:hAnsi="Times New Roman"/>
      <w:sz w:val="20"/>
    </w:rPr>
  </w:style>
  <w:style w:type="character" w:customStyle="1" w:styleId="CorpodetextoChar">
    <w:name w:val="Corpo de texto Char"/>
    <w:link w:val="Corpodetexto"/>
    <w:uiPriority w:val="99"/>
    <w:locked/>
    <w:rsid w:val="00A70666"/>
    <w:rPr>
      <w:rFonts w:ascii="Times New Roman" w:hAnsi="Times New Roman"/>
      <w:sz w:val="20"/>
      <w:lang w:eastAsia="pt-BR"/>
    </w:rPr>
  </w:style>
  <w:style w:type="paragraph" w:styleId="NormalWeb">
    <w:name w:val="Normal (Web)"/>
    <w:basedOn w:val="Normal"/>
    <w:uiPriority w:val="99"/>
    <w:unhideWhenUsed/>
    <w:rsid w:val="00A70666"/>
    <w:pPr>
      <w:spacing w:before="100" w:beforeAutospacing="1" w:after="100" w:afterAutospacing="1"/>
    </w:pPr>
    <w:rPr>
      <w:szCs w:val="24"/>
    </w:rPr>
  </w:style>
  <w:style w:type="paragraph" w:styleId="Ttulo">
    <w:name w:val="Title"/>
    <w:basedOn w:val="Normal"/>
    <w:next w:val="Normal"/>
    <w:link w:val="TtuloChar"/>
    <w:uiPriority w:val="10"/>
    <w:qFormat/>
    <w:rsid w:val="00751737"/>
    <w:pPr>
      <w:outlineLvl w:val="0"/>
    </w:pPr>
    <w:rPr>
      <w:b/>
      <w:bCs/>
      <w:caps/>
      <w:kern w:val="28"/>
      <w:szCs w:val="24"/>
    </w:rPr>
  </w:style>
  <w:style w:type="character" w:customStyle="1" w:styleId="TtuloChar">
    <w:name w:val="Título Char"/>
    <w:link w:val="Ttulo"/>
    <w:uiPriority w:val="10"/>
    <w:locked/>
    <w:rsid w:val="00751737"/>
    <w:rPr>
      <w:rFonts w:ascii="Arial" w:hAnsi="Arial"/>
      <w:b/>
      <w:caps/>
      <w:kern w:val="28"/>
      <w:sz w:val="24"/>
      <w:lang w:eastAsia="pt-BR"/>
    </w:rPr>
  </w:style>
  <w:style w:type="paragraph" w:customStyle="1" w:styleId="PargrafodaLista1">
    <w:name w:val="Parágrafo da Lista1"/>
    <w:basedOn w:val="Normal"/>
    <w:uiPriority w:val="34"/>
    <w:qFormat/>
    <w:rsid w:val="00A70666"/>
    <w:pPr>
      <w:ind w:left="720"/>
      <w:contextualSpacing/>
    </w:pPr>
    <w:rPr>
      <w:szCs w:val="24"/>
    </w:rPr>
  </w:style>
  <w:style w:type="paragraph" w:customStyle="1" w:styleId="jusficativa">
    <w:name w:val="jusficativa"/>
    <w:basedOn w:val="Normal"/>
    <w:rsid w:val="00A70666"/>
    <w:pPr>
      <w:spacing w:before="100" w:beforeAutospacing="1" w:after="100" w:afterAutospacing="1"/>
      <w:ind w:firstLine="360"/>
    </w:pPr>
    <w:rPr>
      <w:rFonts w:ascii="Calibri" w:hAnsi="Calibri"/>
      <w:sz w:val="9"/>
      <w:szCs w:val="9"/>
      <w:lang w:val="en-US" w:eastAsia="en-US"/>
    </w:rPr>
  </w:style>
  <w:style w:type="character" w:customStyle="1" w:styleId="hps">
    <w:name w:val="hps"/>
    <w:rsid w:val="00A70666"/>
  </w:style>
  <w:style w:type="paragraph" w:styleId="Textodebalo">
    <w:name w:val="Balloon Text"/>
    <w:basedOn w:val="Normal"/>
    <w:link w:val="TextodebaloChar"/>
    <w:uiPriority w:val="99"/>
    <w:semiHidden/>
    <w:unhideWhenUsed/>
    <w:rsid w:val="00A70666"/>
    <w:rPr>
      <w:rFonts w:ascii="Tahoma" w:hAnsi="Tahoma"/>
      <w:sz w:val="16"/>
      <w:szCs w:val="16"/>
    </w:rPr>
  </w:style>
  <w:style w:type="character" w:customStyle="1" w:styleId="TextodebaloChar">
    <w:name w:val="Texto de balão Char"/>
    <w:link w:val="Textodebalo"/>
    <w:uiPriority w:val="99"/>
    <w:semiHidden/>
    <w:locked/>
    <w:rsid w:val="00A70666"/>
    <w:rPr>
      <w:rFonts w:ascii="Tahoma" w:hAnsi="Tahoma"/>
      <w:sz w:val="16"/>
      <w:lang w:eastAsia="pt-BR"/>
    </w:rPr>
  </w:style>
  <w:style w:type="paragraph" w:styleId="PargrafodaLista">
    <w:name w:val="List Paragraph"/>
    <w:basedOn w:val="Normal"/>
    <w:uiPriority w:val="34"/>
    <w:qFormat/>
    <w:rsid w:val="001835B1"/>
    <w:pPr>
      <w:ind w:left="720"/>
      <w:contextualSpacing/>
    </w:pPr>
  </w:style>
  <w:style w:type="paragraph" w:customStyle="1" w:styleId="Default">
    <w:name w:val="Default"/>
    <w:rsid w:val="00AD70A1"/>
    <w:pPr>
      <w:autoSpaceDE w:val="0"/>
      <w:autoSpaceDN w:val="0"/>
      <w:adjustRightInd w:val="0"/>
    </w:pPr>
    <w:rPr>
      <w:rFonts w:ascii="Times New Roman" w:hAnsi="Times New Roman"/>
      <w:color w:val="000000"/>
      <w:sz w:val="24"/>
      <w:szCs w:val="24"/>
    </w:rPr>
  </w:style>
  <w:style w:type="character" w:customStyle="1" w:styleId="paragraph1">
    <w:name w:val="paragraph1"/>
    <w:rsid w:val="00AD70A1"/>
    <w:rPr>
      <w:rFonts w:cs="Times New Roman"/>
    </w:rPr>
  </w:style>
  <w:style w:type="paragraph" w:customStyle="1" w:styleId="TTULO1UNIME">
    <w:name w:val="TÍTULO 1 UNIME"/>
    <w:basedOn w:val="Normal"/>
    <w:rsid w:val="00AD70A1"/>
    <w:pPr>
      <w:framePr w:wrap="around" w:vAnchor="text" w:hAnchor="text" w:y="1"/>
      <w:numPr>
        <w:numId w:val="16"/>
      </w:numPr>
      <w:spacing w:line="360" w:lineRule="auto"/>
    </w:pPr>
    <w:rPr>
      <w:rFonts w:cs="Arial"/>
      <w:b/>
      <w:szCs w:val="24"/>
    </w:rPr>
  </w:style>
  <w:style w:type="character" w:styleId="Hyperlink">
    <w:name w:val="Hyperlink"/>
    <w:uiPriority w:val="99"/>
    <w:unhideWhenUsed/>
    <w:rsid w:val="00AD70A1"/>
    <w:rPr>
      <w:color w:val="0000FF"/>
      <w:u w:val="single"/>
    </w:rPr>
  </w:style>
  <w:style w:type="character" w:styleId="CitaoHTML">
    <w:name w:val="HTML Cite"/>
    <w:uiPriority w:val="99"/>
    <w:semiHidden/>
    <w:unhideWhenUsed/>
    <w:rsid w:val="00AD70A1"/>
    <w:rPr>
      <w:color w:val="0E774A"/>
    </w:rPr>
  </w:style>
  <w:style w:type="table" w:styleId="Tabelacomgrade">
    <w:name w:val="Table Grid"/>
    <w:basedOn w:val="Tabelanormal"/>
    <w:uiPriority w:val="59"/>
    <w:rsid w:val="00AD70A1"/>
    <w:pPr>
      <w:ind w:left="782"/>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
    <w:uiPriority w:val="99"/>
    <w:unhideWhenUsed/>
    <w:rsid w:val="00AD70A1"/>
    <w:pPr>
      <w:tabs>
        <w:tab w:val="center" w:pos="4252"/>
        <w:tab w:val="right" w:pos="8504"/>
      </w:tabs>
    </w:pPr>
    <w:rPr>
      <w:rFonts w:ascii="Times New Roman" w:hAnsi="Times New Roman"/>
      <w:szCs w:val="24"/>
    </w:rPr>
  </w:style>
  <w:style w:type="character" w:customStyle="1" w:styleId="CabealhoChar">
    <w:name w:val="Cabeçalho Char"/>
    <w:link w:val="Cabealho"/>
    <w:uiPriority w:val="99"/>
    <w:locked/>
    <w:rsid w:val="00AD70A1"/>
    <w:rPr>
      <w:rFonts w:ascii="Times New Roman" w:hAnsi="Times New Roman"/>
      <w:sz w:val="24"/>
    </w:rPr>
  </w:style>
  <w:style w:type="character" w:customStyle="1" w:styleId="apple-converted-space">
    <w:name w:val="apple-converted-space"/>
    <w:rsid w:val="00AD70A1"/>
  </w:style>
  <w:style w:type="character" w:customStyle="1" w:styleId="atn">
    <w:name w:val="atn"/>
    <w:rsid w:val="00AD70A1"/>
  </w:style>
  <w:style w:type="paragraph" w:customStyle="1" w:styleId="Pa2">
    <w:name w:val="Pa2"/>
    <w:basedOn w:val="Default"/>
    <w:next w:val="Default"/>
    <w:uiPriority w:val="99"/>
    <w:rsid w:val="00AD70A1"/>
    <w:pPr>
      <w:spacing w:line="281" w:lineRule="atLeast"/>
    </w:pPr>
    <w:rPr>
      <w:rFonts w:ascii="Calibri" w:hAnsi="Calibri"/>
      <w:color w:val="auto"/>
    </w:rPr>
  </w:style>
  <w:style w:type="paragraph" w:customStyle="1" w:styleId="Pa3">
    <w:name w:val="Pa3"/>
    <w:basedOn w:val="Default"/>
    <w:next w:val="Default"/>
    <w:uiPriority w:val="99"/>
    <w:rsid w:val="00AD70A1"/>
    <w:pPr>
      <w:spacing w:line="241" w:lineRule="atLeast"/>
    </w:pPr>
    <w:rPr>
      <w:rFonts w:ascii="Calibri" w:hAnsi="Calibri"/>
      <w:color w:val="auto"/>
    </w:rPr>
  </w:style>
  <w:style w:type="character" w:styleId="Forte">
    <w:name w:val="Strong"/>
    <w:uiPriority w:val="22"/>
    <w:qFormat/>
    <w:rsid w:val="00AD70A1"/>
    <w:rPr>
      <w:b/>
    </w:rPr>
  </w:style>
  <w:style w:type="character" w:customStyle="1" w:styleId="named-content">
    <w:name w:val="named-content"/>
    <w:rsid w:val="00AD70A1"/>
    <w:rPr>
      <w:rFonts w:cs="Times New Roman"/>
    </w:rPr>
  </w:style>
  <w:style w:type="character" w:customStyle="1" w:styleId="cit-pub-date">
    <w:name w:val="cit-pub-date"/>
    <w:rsid w:val="00AD70A1"/>
    <w:rPr>
      <w:rFonts w:cs="Times New Roman"/>
    </w:rPr>
  </w:style>
  <w:style w:type="character" w:customStyle="1" w:styleId="maintitle">
    <w:name w:val="maintitle"/>
    <w:rsid w:val="00AD70A1"/>
    <w:rPr>
      <w:rFonts w:cs="Times New Roman"/>
    </w:rPr>
  </w:style>
  <w:style w:type="paragraph" w:customStyle="1" w:styleId="articledetails">
    <w:name w:val="articledetails"/>
    <w:basedOn w:val="Normal"/>
    <w:rsid w:val="00AD70A1"/>
    <w:pPr>
      <w:spacing w:before="100" w:beforeAutospacing="1" w:after="100" w:afterAutospacing="1"/>
    </w:pPr>
    <w:rPr>
      <w:szCs w:val="24"/>
    </w:rPr>
  </w:style>
  <w:style w:type="character" w:customStyle="1" w:styleId="slug-pub-date">
    <w:name w:val="slug-pub-date"/>
    <w:rsid w:val="00AD70A1"/>
    <w:rPr>
      <w:rFonts w:cs="Times New Roman"/>
    </w:rPr>
  </w:style>
  <w:style w:type="character" w:customStyle="1" w:styleId="slug-vol">
    <w:name w:val="slug-vol"/>
    <w:rsid w:val="00AD70A1"/>
    <w:rPr>
      <w:rFonts w:cs="Times New Roman"/>
    </w:rPr>
  </w:style>
  <w:style w:type="character" w:customStyle="1" w:styleId="slug-issue">
    <w:name w:val="slug-issue"/>
    <w:rsid w:val="00AD70A1"/>
    <w:rPr>
      <w:rFonts w:cs="Times New Roman"/>
    </w:rPr>
  </w:style>
  <w:style w:type="character" w:customStyle="1" w:styleId="slug-pages">
    <w:name w:val="slug-pages"/>
    <w:rsid w:val="00AD70A1"/>
    <w:rPr>
      <w:rFonts w:cs="Times New Roman"/>
    </w:rPr>
  </w:style>
  <w:style w:type="character" w:styleId="Refdecomentrio">
    <w:name w:val="annotation reference"/>
    <w:uiPriority w:val="99"/>
    <w:semiHidden/>
    <w:unhideWhenUsed/>
    <w:rsid w:val="00AD70A1"/>
    <w:rPr>
      <w:sz w:val="16"/>
    </w:rPr>
  </w:style>
  <w:style w:type="paragraph" w:styleId="Textodecomentrio">
    <w:name w:val="annotation text"/>
    <w:basedOn w:val="Normal"/>
    <w:link w:val="TextodecomentrioChar"/>
    <w:uiPriority w:val="99"/>
    <w:semiHidden/>
    <w:unhideWhenUsed/>
    <w:rsid w:val="00AD70A1"/>
    <w:rPr>
      <w:rFonts w:ascii="Times New Roman" w:hAnsi="Times New Roman"/>
      <w:sz w:val="20"/>
    </w:rPr>
  </w:style>
  <w:style w:type="character" w:customStyle="1" w:styleId="TextodecomentrioChar">
    <w:name w:val="Texto de comentário Char"/>
    <w:link w:val="Textodecomentrio"/>
    <w:uiPriority w:val="99"/>
    <w:semiHidden/>
    <w:locked/>
    <w:rsid w:val="00AD70A1"/>
    <w:rPr>
      <w:rFonts w:ascii="Times New Roman" w:hAnsi="Times New Roman"/>
      <w:sz w:val="20"/>
    </w:rPr>
  </w:style>
  <w:style w:type="paragraph" w:styleId="Assuntodocomentrio">
    <w:name w:val="annotation subject"/>
    <w:basedOn w:val="Textodecomentrio"/>
    <w:next w:val="Textodecomentrio"/>
    <w:link w:val="AssuntodocomentrioChar"/>
    <w:uiPriority w:val="99"/>
    <w:semiHidden/>
    <w:unhideWhenUsed/>
    <w:rsid w:val="00AD70A1"/>
    <w:rPr>
      <w:b/>
      <w:bCs/>
    </w:rPr>
  </w:style>
  <w:style w:type="character" w:customStyle="1" w:styleId="AssuntodocomentrioChar">
    <w:name w:val="Assunto do comentário Char"/>
    <w:link w:val="Assuntodocomentrio"/>
    <w:uiPriority w:val="99"/>
    <w:semiHidden/>
    <w:locked/>
    <w:rsid w:val="00AD70A1"/>
    <w:rPr>
      <w:rFonts w:ascii="Times New Roman" w:hAnsi="Times New Roman"/>
      <w:b/>
      <w:sz w:val="20"/>
    </w:rPr>
  </w:style>
  <w:style w:type="paragraph" w:styleId="CabealhodoSumrio">
    <w:name w:val="TOC Heading"/>
    <w:basedOn w:val="Ttulo1"/>
    <w:next w:val="Normal"/>
    <w:uiPriority w:val="39"/>
    <w:semiHidden/>
    <w:unhideWhenUsed/>
    <w:qFormat/>
    <w:rsid w:val="00AD70A1"/>
    <w:pPr>
      <w:keepLines/>
      <w:spacing w:before="480" w:line="276" w:lineRule="auto"/>
      <w:outlineLvl w:val="9"/>
    </w:pPr>
    <w:rPr>
      <w:rFonts w:ascii="Cambria" w:hAnsi="Cambria"/>
      <w:color w:val="365F91"/>
      <w:sz w:val="28"/>
      <w:szCs w:val="28"/>
      <w:lang w:eastAsia="en-US"/>
    </w:rPr>
  </w:style>
  <w:style w:type="paragraph" w:styleId="Sumrio1">
    <w:name w:val="toc 1"/>
    <w:basedOn w:val="Normal"/>
    <w:next w:val="Normal"/>
    <w:autoRedefine/>
    <w:uiPriority w:val="39"/>
    <w:unhideWhenUsed/>
    <w:rsid w:val="00AD70A1"/>
    <w:rPr>
      <w:szCs w:val="24"/>
    </w:rPr>
  </w:style>
  <w:style w:type="paragraph" w:styleId="Sumrio2">
    <w:name w:val="toc 2"/>
    <w:basedOn w:val="Normal"/>
    <w:next w:val="Normal"/>
    <w:autoRedefine/>
    <w:uiPriority w:val="39"/>
    <w:unhideWhenUsed/>
    <w:rsid w:val="00AD70A1"/>
    <w:pPr>
      <w:ind w:left="240"/>
    </w:pPr>
    <w:rPr>
      <w:szCs w:val="24"/>
    </w:rPr>
  </w:style>
  <w:style w:type="paragraph" w:styleId="Subttulo">
    <w:name w:val="Subtitle"/>
    <w:basedOn w:val="Normal"/>
    <w:next w:val="Normal"/>
    <w:link w:val="SubttuloChar"/>
    <w:uiPriority w:val="11"/>
    <w:qFormat/>
    <w:rsid w:val="00AD70A1"/>
    <w:pPr>
      <w:spacing w:after="60"/>
      <w:jc w:val="center"/>
      <w:outlineLvl w:val="1"/>
    </w:pPr>
    <w:rPr>
      <w:rFonts w:ascii="Cambria" w:hAnsi="Cambria"/>
      <w:szCs w:val="24"/>
    </w:rPr>
  </w:style>
  <w:style w:type="character" w:customStyle="1" w:styleId="SubttuloChar">
    <w:name w:val="Subtítulo Char"/>
    <w:link w:val="Subttulo"/>
    <w:uiPriority w:val="11"/>
    <w:locked/>
    <w:rsid w:val="00AD70A1"/>
    <w:rPr>
      <w:rFonts w:ascii="Cambria" w:hAnsi="Cambria"/>
      <w:sz w:val="24"/>
      <w:lang w:eastAsia="pt-BR"/>
    </w:rPr>
  </w:style>
  <w:style w:type="character" w:styleId="nfase">
    <w:name w:val="Emphasis"/>
    <w:uiPriority w:val="20"/>
    <w:qFormat/>
    <w:rsid w:val="00367D29"/>
    <w:rPr>
      <w:i/>
    </w:rPr>
  </w:style>
  <w:style w:type="character" w:customStyle="1" w:styleId="longtext">
    <w:name w:val="long_text"/>
    <w:rsid w:val="00DF37CB"/>
    <w:rPr>
      <w:rFonts w:cs="Times New Roman"/>
    </w:rPr>
  </w:style>
  <w:style w:type="character" w:customStyle="1" w:styleId="txtsmall">
    <w:name w:val="txtsmall"/>
    <w:rsid w:val="0081290B"/>
    <w:rPr>
      <w:rFonts w:cs="Times New Roman"/>
    </w:rPr>
  </w:style>
  <w:style w:type="character" w:styleId="Nmerodelinha">
    <w:name w:val="line number"/>
    <w:uiPriority w:val="99"/>
    <w:semiHidden/>
    <w:unhideWhenUsed/>
    <w:rsid w:val="005C191A"/>
    <w:rPr>
      <w:rFonts w:cs="Times New Roman"/>
    </w:rPr>
  </w:style>
</w:styles>
</file>

<file path=word/webSettings.xml><?xml version="1.0" encoding="utf-8"?>
<w:webSettings xmlns:r="http://schemas.openxmlformats.org/officeDocument/2006/relationships" xmlns:w="http://schemas.openxmlformats.org/wordprocessingml/2006/main">
  <w:divs>
    <w:div w:id="1283339887">
      <w:marLeft w:val="0"/>
      <w:marRight w:val="0"/>
      <w:marTop w:val="0"/>
      <w:marBottom w:val="0"/>
      <w:divBdr>
        <w:top w:val="none" w:sz="0" w:space="0" w:color="auto"/>
        <w:left w:val="none" w:sz="0" w:space="0" w:color="auto"/>
        <w:bottom w:val="none" w:sz="0" w:space="0" w:color="auto"/>
        <w:right w:val="none" w:sz="0" w:space="0" w:color="auto"/>
      </w:divBdr>
      <w:divsChild>
        <w:div w:id="1283339889">
          <w:marLeft w:val="0"/>
          <w:marRight w:val="0"/>
          <w:marTop w:val="0"/>
          <w:marBottom w:val="0"/>
          <w:divBdr>
            <w:top w:val="none" w:sz="0" w:space="0" w:color="auto"/>
            <w:left w:val="none" w:sz="0" w:space="0" w:color="auto"/>
            <w:bottom w:val="none" w:sz="0" w:space="0" w:color="auto"/>
            <w:right w:val="none" w:sz="0" w:space="0" w:color="auto"/>
          </w:divBdr>
        </w:div>
      </w:divsChild>
    </w:div>
    <w:div w:id="1283339891">
      <w:marLeft w:val="0"/>
      <w:marRight w:val="0"/>
      <w:marTop w:val="0"/>
      <w:marBottom w:val="0"/>
      <w:divBdr>
        <w:top w:val="none" w:sz="0" w:space="0" w:color="auto"/>
        <w:left w:val="none" w:sz="0" w:space="0" w:color="auto"/>
        <w:bottom w:val="none" w:sz="0" w:space="0" w:color="auto"/>
        <w:right w:val="none" w:sz="0" w:space="0" w:color="auto"/>
      </w:divBdr>
    </w:div>
    <w:div w:id="1283339892">
      <w:marLeft w:val="0"/>
      <w:marRight w:val="0"/>
      <w:marTop w:val="0"/>
      <w:marBottom w:val="0"/>
      <w:divBdr>
        <w:top w:val="none" w:sz="0" w:space="0" w:color="auto"/>
        <w:left w:val="none" w:sz="0" w:space="0" w:color="auto"/>
        <w:bottom w:val="none" w:sz="0" w:space="0" w:color="auto"/>
        <w:right w:val="none" w:sz="0" w:space="0" w:color="auto"/>
      </w:divBdr>
    </w:div>
    <w:div w:id="1283339893">
      <w:marLeft w:val="0"/>
      <w:marRight w:val="0"/>
      <w:marTop w:val="0"/>
      <w:marBottom w:val="0"/>
      <w:divBdr>
        <w:top w:val="none" w:sz="0" w:space="0" w:color="auto"/>
        <w:left w:val="none" w:sz="0" w:space="0" w:color="auto"/>
        <w:bottom w:val="none" w:sz="0" w:space="0" w:color="auto"/>
        <w:right w:val="none" w:sz="0" w:space="0" w:color="auto"/>
      </w:divBdr>
    </w:div>
    <w:div w:id="1283339895">
      <w:marLeft w:val="0"/>
      <w:marRight w:val="0"/>
      <w:marTop w:val="0"/>
      <w:marBottom w:val="0"/>
      <w:divBdr>
        <w:top w:val="none" w:sz="0" w:space="0" w:color="auto"/>
        <w:left w:val="none" w:sz="0" w:space="0" w:color="auto"/>
        <w:bottom w:val="none" w:sz="0" w:space="0" w:color="auto"/>
        <w:right w:val="none" w:sz="0" w:space="0" w:color="auto"/>
      </w:divBdr>
      <w:divsChild>
        <w:div w:id="1283339888">
          <w:marLeft w:val="0"/>
          <w:marRight w:val="0"/>
          <w:marTop w:val="0"/>
          <w:marBottom w:val="0"/>
          <w:divBdr>
            <w:top w:val="none" w:sz="0" w:space="0" w:color="auto"/>
            <w:left w:val="none" w:sz="0" w:space="0" w:color="auto"/>
            <w:bottom w:val="none" w:sz="0" w:space="0" w:color="auto"/>
            <w:right w:val="none" w:sz="0" w:space="0" w:color="auto"/>
          </w:divBdr>
          <w:divsChild>
            <w:div w:id="1283339894">
              <w:marLeft w:val="0"/>
              <w:marRight w:val="0"/>
              <w:marTop w:val="0"/>
              <w:marBottom w:val="0"/>
              <w:divBdr>
                <w:top w:val="none" w:sz="0" w:space="0" w:color="auto"/>
                <w:left w:val="none" w:sz="0" w:space="0" w:color="auto"/>
                <w:bottom w:val="none" w:sz="0" w:space="0" w:color="auto"/>
                <w:right w:val="none" w:sz="0" w:space="0" w:color="auto"/>
              </w:divBdr>
            </w:div>
          </w:divsChild>
        </w:div>
        <w:div w:id="1283339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jt.br/arq.urb/arquivos/nbr10520-original.pdf" TargetMode="External"/><Relationship Id="rId13" Type="http://schemas.openxmlformats.org/officeDocument/2006/relationships/hyperlink" Target="https://www.planalto.gov.br/ccivil_03/decreto/1930-1949/d24645.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gislacao.planalto.gov.br/legisla/legislacao.nsf/Viw_Identificacao/dec%2024.645-1934?OpenDocumen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jt.br/arq.urb/arquivos/abntnbr6023.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sjt.br/arq.urb/arquivos/nbr10520-original.pdf" TargetMode="External"/><Relationship Id="rId4" Type="http://schemas.openxmlformats.org/officeDocument/2006/relationships/settings" Target="settings.xml"/><Relationship Id="rId9" Type="http://schemas.openxmlformats.org/officeDocument/2006/relationships/hyperlink" Target="http://www.fee.ufpa.br/arqsecret/ABNT%20NBR%2014724.pdf"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46ABF-C5B1-41CE-BB5C-05430B5CE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2110</Words>
  <Characters>11395</Characters>
  <Application>Microsoft Office Word</Application>
  <DocSecurity>0</DocSecurity>
  <Lines>94</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13479</CharactersWithSpaces>
  <SharedDoc>false</SharedDoc>
  <HLinks>
    <vt:vector size="36" baseType="variant">
      <vt:variant>
        <vt:i4>2621514</vt:i4>
      </vt:variant>
      <vt:variant>
        <vt:i4>15</vt:i4>
      </vt:variant>
      <vt:variant>
        <vt:i4>0</vt:i4>
      </vt:variant>
      <vt:variant>
        <vt:i4>5</vt:i4>
      </vt:variant>
      <vt:variant>
        <vt:lpwstr>https://www.planalto.gov.br/ccivil_03/decreto/1930-1949/d24645.htm</vt:lpwstr>
      </vt:variant>
      <vt:variant>
        <vt:lpwstr/>
      </vt:variant>
      <vt:variant>
        <vt:i4>7995474</vt:i4>
      </vt:variant>
      <vt:variant>
        <vt:i4>12</vt:i4>
      </vt:variant>
      <vt:variant>
        <vt:i4>0</vt:i4>
      </vt:variant>
      <vt:variant>
        <vt:i4>5</vt:i4>
      </vt:variant>
      <vt:variant>
        <vt:lpwstr>http://legislacao.planalto.gov.br/legisla/legislacao.nsf/Viw_Identificacao/dec 24.645-1934?OpenDocument</vt:lpwstr>
      </vt:variant>
      <vt:variant>
        <vt:lpwstr/>
      </vt:variant>
      <vt:variant>
        <vt:i4>7078009</vt:i4>
      </vt:variant>
      <vt:variant>
        <vt:i4>9</vt:i4>
      </vt:variant>
      <vt:variant>
        <vt:i4>0</vt:i4>
      </vt:variant>
      <vt:variant>
        <vt:i4>5</vt:i4>
      </vt:variant>
      <vt:variant>
        <vt:lpwstr>http://www.usjt.br/arq.urb/arquivos/abntnbr6023.pdf</vt:lpwstr>
      </vt:variant>
      <vt:variant>
        <vt:lpwstr/>
      </vt:variant>
      <vt:variant>
        <vt:i4>4456525</vt:i4>
      </vt:variant>
      <vt:variant>
        <vt:i4>6</vt:i4>
      </vt:variant>
      <vt:variant>
        <vt:i4>0</vt:i4>
      </vt:variant>
      <vt:variant>
        <vt:i4>5</vt:i4>
      </vt:variant>
      <vt:variant>
        <vt:lpwstr>http://www.usjt.br/arq.urb/arquivos/nbr10520-original.pdf</vt:lpwstr>
      </vt:variant>
      <vt:variant>
        <vt:lpwstr/>
      </vt:variant>
      <vt:variant>
        <vt:i4>2293809</vt:i4>
      </vt:variant>
      <vt:variant>
        <vt:i4>3</vt:i4>
      </vt:variant>
      <vt:variant>
        <vt:i4>0</vt:i4>
      </vt:variant>
      <vt:variant>
        <vt:i4>5</vt:i4>
      </vt:variant>
      <vt:variant>
        <vt:lpwstr>http://www.fee.ufpa.br/arqsecret/ABNT NBR 14724.pdf</vt:lpwstr>
      </vt:variant>
      <vt:variant>
        <vt:lpwstr/>
      </vt:variant>
      <vt:variant>
        <vt:i4>4456525</vt:i4>
      </vt:variant>
      <vt:variant>
        <vt:i4>0</vt:i4>
      </vt:variant>
      <vt:variant>
        <vt:i4>0</vt:i4>
      </vt:variant>
      <vt:variant>
        <vt:i4>5</vt:i4>
      </vt:variant>
      <vt:variant>
        <vt:lpwstr>http://www.usjt.br/arq.urb/arquivos/nbr10520-original.pdf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1420815</dc:creator>
  <cp:lastModifiedBy>1647022</cp:lastModifiedBy>
  <cp:revision>2</cp:revision>
  <dcterms:created xsi:type="dcterms:W3CDTF">2018-12-15T20:10:00Z</dcterms:created>
  <dcterms:modified xsi:type="dcterms:W3CDTF">2018-12-15T20:10:00Z</dcterms:modified>
</cp:coreProperties>
</file>