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6D37" w14:textId="237FE07D" w:rsidR="00D82A00" w:rsidRDefault="00D82A00" w:rsidP="008C7CD4">
      <w:pPr>
        <w:widowControl w:val="0"/>
        <w:spacing w:before="329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AVALIAÇÃO D</w:t>
      </w:r>
      <w:r w:rsidR="0027654A">
        <w:rPr>
          <w:b/>
          <w:bCs/>
          <w:color w:val="000000"/>
          <w:sz w:val="28"/>
          <w:szCs w:val="28"/>
        </w:rPr>
        <w:t>O ANTEPROJETO</w:t>
      </w:r>
      <w:r>
        <w:rPr>
          <w:b/>
          <w:bCs/>
          <w:color w:val="000000"/>
          <w:sz w:val="28"/>
          <w:szCs w:val="28"/>
        </w:rPr>
        <w:t xml:space="preserve"> – RESULTADO </w:t>
      </w:r>
      <w:r w:rsidR="00FE7215">
        <w:rPr>
          <w:b/>
          <w:bCs/>
          <w:color w:val="000000"/>
          <w:sz w:val="28"/>
          <w:szCs w:val="28"/>
        </w:rPr>
        <w:t>FINAL</w:t>
      </w:r>
      <w:bookmarkStart w:id="0" w:name="_GoBack"/>
      <w:bookmarkEnd w:id="0"/>
      <w:r w:rsidR="0027654A">
        <w:rPr>
          <w:b/>
          <w:bCs/>
          <w:color w:val="000000"/>
          <w:sz w:val="28"/>
          <w:szCs w:val="28"/>
        </w:rPr>
        <w:t xml:space="preserve"> </w:t>
      </w:r>
      <w:r w:rsidR="008C7CD4">
        <w:rPr>
          <w:b/>
          <w:bCs/>
          <w:color w:val="000000"/>
          <w:sz w:val="28"/>
          <w:szCs w:val="28"/>
        </w:rPr>
        <w:t xml:space="preserve">DA </w:t>
      </w:r>
      <w:r w:rsidR="0027654A">
        <w:rPr>
          <w:b/>
          <w:bCs/>
          <w:color w:val="000000"/>
          <w:sz w:val="28"/>
          <w:szCs w:val="28"/>
        </w:rPr>
        <w:t>SEGUND</w:t>
      </w:r>
      <w:r w:rsidR="008C7CD4">
        <w:rPr>
          <w:b/>
          <w:bCs/>
          <w:color w:val="000000"/>
          <w:sz w:val="28"/>
          <w:szCs w:val="28"/>
        </w:rPr>
        <w:t>A ETAPA</w:t>
      </w:r>
    </w:p>
    <w:p w14:paraId="5F4D9F5C" w14:textId="77777777" w:rsidR="00D82A00" w:rsidRDefault="00D82A00" w:rsidP="00D82A00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119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6"/>
        <w:gridCol w:w="4961"/>
      </w:tblGrid>
      <w:tr w:rsidR="0027654A" w:rsidRPr="0027654A" w14:paraId="41CBFA5E" w14:textId="77777777" w:rsidTr="00D02EED">
        <w:trPr>
          <w:trHeight w:val="531"/>
        </w:trPr>
        <w:tc>
          <w:tcPr>
            <w:tcW w:w="1418" w:type="dxa"/>
          </w:tcPr>
          <w:p w14:paraId="3FE77818" w14:textId="77777777" w:rsidR="00D82A00" w:rsidRPr="0027654A" w:rsidRDefault="00D82A00" w:rsidP="00D02EED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</w:rPr>
            </w:pPr>
            <w:r w:rsidRPr="0027654A">
              <w:rPr>
                <w:b/>
                <w:bCs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0B3C" w14:textId="77777777" w:rsidR="00D82A00" w:rsidRPr="0027654A" w:rsidRDefault="00D82A00" w:rsidP="00D02EED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C074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232A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RESULTADO</w:t>
            </w:r>
          </w:p>
        </w:tc>
      </w:tr>
      <w:tr w:rsidR="0027654A" w:rsidRPr="0027654A" w14:paraId="460CC292" w14:textId="77777777" w:rsidTr="00D02EED">
        <w:trPr>
          <w:trHeight w:val="560"/>
        </w:trPr>
        <w:tc>
          <w:tcPr>
            <w:tcW w:w="1418" w:type="dxa"/>
          </w:tcPr>
          <w:p w14:paraId="3D4C151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02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D764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14636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EE78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***.612.455-**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54F4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7A7EA2FA" w14:textId="77777777" w:rsidTr="00D02EED">
        <w:trPr>
          <w:trHeight w:val="561"/>
        </w:trPr>
        <w:tc>
          <w:tcPr>
            <w:tcW w:w="1418" w:type="dxa"/>
          </w:tcPr>
          <w:p w14:paraId="348DB806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04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94C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14640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2F0D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***.364.745-**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D07F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58CDE7D4" w14:textId="77777777" w:rsidTr="00D02EED">
        <w:trPr>
          <w:trHeight w:val="571"/>
        </w:trPr>
        <w:tc>
          <w:tcPr>
            <w:tcW w:w="1418" w:type="dxa"/>
          </w:tcPr>
          <w:p w14:paraId="45AE9DF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B3C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14852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7E7D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 939.195-**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5209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1BCC0864" w14:textId="77777777" w:rsidTr="00D02EED">
        <w:trPr>
          <w:trHeight w:val="424"/>
        </w:trPr>
        <w:tc>
          <w:tcPr>
            <w:tcW w:w="1418" w:type="dxa"/>
          </w:tcPr>
          <w:p w14:paraId="6E439192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7AE9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14571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13A3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***.176.465-**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29A1" w14:textId="01DED70A" w:rsidR="00D82A00" w:rsidRPr="0027654A" w:rsidRDefault="0027654A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Desclassificado</w:t>
            </w:r>
          </w:p>
        </w:tc>
      </w:tr>
      <w:tr w:rsidR="0027654A" w:rsidRPr="0027654A" w14:paraId="4E4B2985" w14:textId="77777777" w:rsidTr="00D02EED">
        <w:trPr>
          <w:trHeight w:val="571"/>
        </w:trPr>
        <w:tc>
          <w:tcPr>
            <w:tcW w:w="1418" w:type="dxa"/>
          </w:tcPr>
          <w:p w14:paraId="7D6AA463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75C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14560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5166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***.756.625-**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8482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05B4FD29" w14:textId="77777777" w:rsidTr="00D02EED">
        <w:trPr>
          <w:trHeight w:val="571"/>
        </w:trPr>
        <w:tc>
          <w:tcPr>
            <w:tcW w:w="1418" w:type="dxa"/>
          </w:tcPr>
          <w:p w14:paraId="3484B94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5FB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14748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D7C8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***.007.535-**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E781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</w:tbl>
    <w:p w14:paraId="7C06CFF9" w14:textId="77777777" w:rsidR="00D82A00" w:rsidRDefault="00D82A00" w:rsidP="00D82A00">
      <w:pPr>
        <w:widowControl w:val="0"/>
        <w:rPr>
          <w:color w:val="000000"/>
        </w:rPr>
      </w:pPr>
    </w:p>
    <w:p w14:paraId="2C657978" w14:textId="77777777" w:rsidR="00D82A00" w:rsidRDefault="00D82A00" w:rsidP="00D82A00">
      <w:pPr>
        <w:widowControl w:val="0"/>
        <w:rPr>
          <w:color w:val="000000"/>
        </w:rPr>
      </w:pPr>
    </w:p>
    <w:p w14:paraId="4BF1CDBB" w14:textId="77777777" w:rsidR="00D82A00" w:rsidRDefault="00D82A00" w:rsidP="00D82A00">
      <w:pPr>
        <w:widowControl w:val="0"/>
        <w:rPr>
          <w:color w:val="000000"/>
        </w:rPr>
      </w:pPr>
    </w:p>
    <w:p w14:paraId="166E504F" w14:textId="77777777" w:rsidR="00D82A00" w:rsidRDefault="00D82A00" w:rsidP="00D82A00">
      <w:pPr>
        <w:widowControl w:val="0"/>
        <w:rPr>
          <w:color w:val="000000"/>
        </w:rPr>
      </w:pPr>
    </w:p>
    <w:p w14:paraId="210BA438" w14:textId="77777777" w:rsidR="00D82A00" w:rsidRDefault="00D82A00" w:rsidP="00D82A00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56A7B0B0" w14:textId="77777777" w:rsidR="00D82A00" w:rsidRDefault="00D82A00" w:rsidP="00D82A00"/>
    <w:p w14:paraId="67645868" w14:textId="77777777" w:rsidR="00BD572C" w:rsidRDefault="00BD572C"/>
    <w:sectPr w:rsidR="00BD572C" w:rsidSect="00D82A00">
      <w:pgSz w:w="16840" w:h="11920" w:orient="landscape"/>
      <w:pgMar w:top="1325" w:right="668" w:bottom="343" w:left="38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00"/>
    <w:rsid w:val="0027654A"/>
    <w:rsid w:val="00714184"/>
    <w:rsid w:val="008C7CD4"/>
    <w:rsid w:val="00BB397C"/>
    <w:rsid w:val="00BD572C"/>
    <w:rsid w:val="00D82A00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445D"/>
  <w15:chartTrackingRefBased/>
  <w15:docId w15:val="{1FE585E6-7811-4F42-A0C8-A90884E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00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A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A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A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A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A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A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A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A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A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2A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2A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A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A00"/>
    <w:rPr>
      <w:b/>
      <w:bCs/>
      <w:smallCaps/>
      <w:color w:val="2F5496" w:themeColor="accent1" w:themeShade="BF"/>
      <w:spacing w:val="5"/>
    </w:rPr>
  </w:style>
  <w:style w:type="table" w:customStyle="1" w:styleId="Style12">
    <w:name w:val="_Style 12"/>
    <w:basedOn w:val="Tabelanormal"/>
    <w:rsid w:val="00D82A0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cp:keywords/>
  <dc:description/>
  <cp:lastModifiedBy>SEMTAS3</cp:lastModifiedBy>
  <cp:revision>2</cp:revision>
  <dcterms:created xsi:type="dcterms:W3CDTF">2025-12-03T23:15:00Z</dcterms:created>
  <dcterms:modified xsi:type="dcterms:W3CDTF">2025-12-03T23:15:00Z</dcterms:modified>
</cp:coreProperties>
</file>