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pStyle w:val="Heading1"/>
        <w:ind w:left="0" w:firstLine="0"/>
        <w:jc w:val="center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GRATIFICAÇÃO POR ENCARGO DE CURSO OU CONCURSO</w:t>
      </w:r>
    </w:p>
    <w:p w:rsidR="00000000" w:rsidDel="00000000" w:rsidP="00000000" w:rsidRDefault="00000000" w:rsidRPr="00000000" w14:paraId="00000003">
      <w:pPr>
        <w:pStyle w:val="Heading1"/>
        <w:ind w:left="0" w:firstLine="0"/>
        <w:jc w:val="center"/>
        <w:rPr>
          <w:rFonts w:ascii="Times" w:cs="Times" w:eastAsia="Times" w:hAnsi="Times"/>
          <w:b w:val="0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0"/>
          <w:sz w:val="24"/>
          <w:szCs w:val="24"/>
          <w:rtl w:val="0"/>
        </w:rPr>
        <w:t xml:space="preserve">TERMO DE COMPROMISSO E COMPENSAÇÃO DE HORAS</w:t>
      </w:r>
    </w:p>
    <w:p w:rsidR="00000000" w:rsidDel="00000000" w:rsidP="00000000" w:rsidRDefault="00000000" w:rsidRPr="00000000" w14:paraId="00000004">
      <w:pPr>
        <w:pStyle w:val="Heading1"/>
        <w:ind w:left="0" w:firstLine="0"/>
        <w:jc w:val="center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88" w:lineRule="auto"/>
        <w:ind w:left="233" w:right="253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88" w:lineRule="auto"/>
        <w:ind w:left="233" w:right="253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Pelo presente Termo, eu,</w:t>
      </w:r>
      <w:r w:rsidDel="00000000" w:rsidR="00000000" w:rsidRPr="00000000">
        <w:rPr>
          <w:rFonts w:ascii="Times" w:cs="Times" w:eastAsia="Times" w:hAnsi="Times"/>
          <w:i w:val="1"/>
          <w:sz w:val="24"/>
          <w:szCs w:val="24"/>
          <w:rtl w:val="0"/>
        </w:rPr>
        <w:t xml:space="preserve"> (nome completo)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CPF </w:t>
      </w:r>
      <w:r w:rsidDel="00000000" w:rsidR="00000000" w:rsidRPr="00000000">
        <w:rPr>
          <w:rFonts w:ascii="Times" w:cs="Times" w:eastAsia="Times" w:hAnsi="Times"/>
          <w:i w:val="1"/>
          <w:sz w:val="24"/>
          <w:szCs w:val="24"/>
          <w:rtl w:val="0"/>
        </w:rPr>
        <w:t xml:space="preserve">(número do CPF)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matrícula no Siape nº </w:t>
      </w:r>
      <w:r w:rsidDel="00000000" w:rsidR="00000000" w:rsidRPr="00000000">
        <w:rPr>
          <w:rFonts w:ascii="Times" w:cs="Times" w:eastAsia="Times" w:hAnsi="Times"/>
          <w:i w:val="1"/>
          <w:sz w:val="24"/>
          <w:szCs w:val="24"/>
          <w:rtl w:val="0"/>
        </w:rPr>
        <w:t xml:space="preserve">(número da matrícula)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lotado(a) no(a) </w:t>
      </w:r>
      <w:r w:rsidDel="00000000" w:rsidR="00000000" w:rsidRPr="00000000">
        <w:rPr>
          <w:rFonts w:ascii="Times" w:cs="Times" w:eastAsia="Times" w:hAnsi="Times"/>
          <w:i w:val="1"/>
          <w:sz w:val="24"/>
          <w:szCs w:val="24"/>
          <w:rtl w:val="0"/>
        </w:rPr>
        <w:t xml:space="preserve">(unidade de lotação)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do(a) </w:t>
      </w:r>
      <w:r w:rsidDel="00000000" w:rsidR="00000000" w:rsidRPr="00000000">
        <w:rPr>
          <w:rFonts w:ascii="Times" w:cs="Times" w:eastAsia="Times" w:hAnsi="Times"/>
          <w:i w:val="1"/>
          <w:sz w:val="24"/>
          <w:szCs w:val="24"/>
          <w:rtl w:val="0"/>
        </w:rPr>
        <w:t xml:space="preserve">(órgão ou entidade)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comprometo-me, nos termos do art. 76-A da Lei nº 8.112, de 11 de dezembro de 1990, e do Decreto nº 11.069, de 10 de maio de 2022, a compensar </w:t>
      </w:r>
      <w:r w:rsidDel="00000000" w:rsidR="00000000" w:rsidRPr="00000000">
        <w:rPr>
          <w:rFonts w:ascii="Times" w:cs="Times" w:eastAsia="Times" w:hAnsi="Times"/>
          <w:i w:val="1"/>
          <w:sz w:val="24"/>
          <w:szCs w:val="24"/>
          <w:rtl w:val="0"/>
        </w:rPr>
        <w:t xml:space="preserve">(número de horas)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horas de minha carga horária de trabalho, que será utilizada para exercer atividade passível de percepção da Gratificação de Encargo por Curso ou Concurso - GECC: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88" w:lineRule="auto"/>
        <w:ind w:left="233" w:right="253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88" w:lineRule="auto"/>
        <w:ind w:left="233" w:right="253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Nome da Atividade:_____________________________________________________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88" w:lineRule="auto"/>
        <w:ind w:left="233" w:right="253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Instituição patrocinadora da atividade:______________________________________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88" w:lineRule="auto"/>
        <w:ind w:left="233" w:right="253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Local e data da atividade:_________________________________________________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88" w:lineRule="auto"/>
        <w:ind w:left="233" w:right="253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88" w:lineRule="auto"/>
        <w:ind w:left="233" w:right="253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Local, data.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88" w:lineRule="auto"/>
        <w:ind w:left="233" w:right="253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88" w:lineRule="auto"/>
        <w:ind w:left="233" w:right="253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88" w:lineRule="auto"/>
        <w:ind w:left="233" w:right="253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Assinatura do servidor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88" w:lineRule="auto"/>
        <w:ind w:left="233" w:right="253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88" w:lineRule="auto"/>
        <w:ind w:left="233" w:right="253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88" w:lineRule="auto"/>
        <w:ind w:left="233" w:right="253" w:firstLine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Assinatura da Chefia Imediata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88" w:lineRule="auto"/>
        <w:ind w:left="233" w:right="253" w:firstLine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1" w:lineRule="auto"/>
        <w:ind w:left="233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10" w:orient="portrait"/>
      <w:pgMar w:bottom="280" w:top="560" w:left="900" w:right="1130" w:header="360" w:footer="2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Lucida Sans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color="000000" w:space="1" w:sz="12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7"/>
        <w:szCs w:val="17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592" w:right="199" w:hanging="1287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Rua Rui Barbosa, Nº. 710, Campus Universitário de Cruz das Almas, Unidade Administrativa 05 – Centro - CEP 44.380-000 – Cruz das Almas – Bahia – (75) 3673 0561.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" w:line="240" w:lineRule="auto"/>
      <w:ind w:left="0" w:right="0" w:firstLine="0"/>
      <w:jc w:val="left"/>
      <w:rPr>
        <w:rFonts w:ascii="Lucida Sans" w:cs="Lucida Sans" w:eastAsia="Lucida Sans" w:hAnsi="Lucida Sans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" w:line="240" w:lineRule="auto"/>
      <w:ind w:left="0" w:right="0" w:firstLine="0"/>
      <w:jc w:val="left"/>
      <w:rPr>
        <w:rFonts w:ascii="Lucida Sans" w:cs="Lucida Sans" w:eastAsia="Lucida Sans" w:hAnsi="Lucida Sans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spacing w:after="120" w:lineRule="auto"/>
      <w:jc w:val="center"/>
      <w:rPr>
        <w:b w:val="1"/>
      </w:rPr>
    </w:pPr>
    <w:r w:rsidDel="00000000" w:rsidR="00000000" w:rsidRPr="00000000">
      <w:rPr/>
      <w:drawing>
        <wp:inline distB="114300" distT="114300" distL="114300" distR="114300">
          <wp:extent cx="1217332" cy="48101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7332" cy="4810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jc w:val="center"/>
      <w:rPr>
        <w:rFonts w:ascii="Arial" w:cs="Arial" w:eastAsia="Arial" w:hAnsi="Arial"/>
        <w:b w:val="1"/>
      </w:rPr>
    </w:pPr>
    <w:r w:rsidDel="00000000" w:rsidR="00000000" w:rsidRPr="00000000">
      <w:rPr>
        <w:rFonts w:ascii="Arial" w:cs="Arial" w:eastAsia="Arial" w:hAnsi="Arial"/>
        <w:b w:val="1"/>
        <w:rtl w:val="0"/>
      </w:rPr>
      <w:t xml:space="preserve">MINISTÉRIO DA EDUCAÇÃO</w:t>
    </w:r>
  </w:p>
  <w:p w:rsidR="00000000" w:rsidDel="00000000" w:rsidP="00000000" w:rsidRDefault="00000000" w:rsidRPr="00000000" w14:paraId="0000001A">
    <w:pPr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rtl w:val="0"/>
      </w:rPr>
      <w:t xml:space="preserve">UNIVERSIDADE FEDERAL DO RECÔNCAVO DA BAHIA</w:t>
    </w:r>
  </w:p>
  <w:p w:rsidR="00000000" w:rsidDel="00000000" w:rsidP="00000000" w:rsidRDefault="00000000" w:rsidRPr="00000000" w14:paraId="0000001B">
    <w:pPr>
      <w:pBdr>
        <w:bottom w:color="000000" w:space="1" w:sz="4" w:val="single"/>
      </w:pBdr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rtl w:val="0"/>
      </w:rPr>
      <w:t xml:space="preserve">PRÓ-REITORIA DE GESTÃO DE PESSOAL</w:t>
    </w:r>
  </w:p>
  <w:p w:rsidR="00000000" w:rsidDel="00000000" w:rsidP="00000000" w:rsidRDefault="00000000" w:rsidRPr="00000000" w14:paraId="0000001C">
    <w:pPr>
      <w:pBdr>
        <w:bottom w:color="000000" w:space="1" w:sz="4" w:val="single"/>
      </w:pBdr>
      <w:jc w:val="center"/>
      <w:rPr>
        <w:rFonts w:ascii="Lucida Sans" w:cs="Lucida Sans" w:eastAsia="Lucida Sans" w:hAnsi="Lucida Sans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spacing w:before="2" w:lineRule="auto"/>
      <w:rPr>
        <w:rFonts w:ascii="Times New Roman" w:cs="Times New Roman" w:eastAsia="Times New Roman" w:hAnsi="Times New Roman"/>
        <w:sz w:val="6"/>
        <w:szCs w:val="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" w:line="240" w:lineRule="auto"/>
      <w:ind w:left="0" w:right="0" w:firstLine="0"/>
      <w:jc w:val="left"/>
      <w:rPr>
        <w:rFonts w:ascii="Lucida Sans" w:cs="Lucida Sans" w:eastAsia="Lucida Sans" w:hAnsi="Lucida Sans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99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ind w:left="86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00786"/>
    <w:pPr>
      <w:widowControl w:val="0"/>
      <w:autoSpaceDE w:val="0"/>
      <w:autoSpaceDN w:val="0"/>
    </w:pPr>
    <w:rPr>
      <w:rFonts w:cs="Calibri"/>
      <w:lang w:eastAsia="pt-PT" w:val="pt-PT"/>
    </w:rPr>
  </w:style>
  <w:style w:type="paragraph" w:styleId="Heading1">
    <w:name w:val="heading 1"/>
    <w:basedOn w:val="Normal"/>
    <w:link w:val="Heading1Char"/>
    <w:uiPriority w:val="99"/>
    <w:qFormat w:val="1"/>
    <w:rsid w:val="00000786"/>
    <w:pPr>
      <w:ind w:left="86"/>
      <w:outlineLvl w:val="0"/>
    </w:pPr>
    <w:rPr>
      <w:b w:val="1"/>
      <w:bCs w:val="1"/>
    </w:rPr>
  </w:style>
  <w:style w:type="character" w:styleId="DefaultParagraphFont" w:default="1">
    <w:name w:val="Default Paragraph Font"/>
    <w:uiPriority w:val="99"/>
    <w:semiHidden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9"/>
    <w:locked w:val="1"/>
    <w:rsid w:val="00E61C3E"/>
    <w:rPr>
      <w:rFonts w:ascii="Cambria" w:cs="Times New Roman" w:hAnsi="Cambria"/>
      <w:b w:val="1"/>
      <w:bCs w:val="1"/>
      <w:kern w:val="32"/>
      <w:sz w:val="32"/>
      <w:szCs w:val="32"/>
      <w:lang w:eastAsia="pt-PT" w:val="pt-PT"/>
    </w:rPr>
  </w:style>
  <w:style w:type="paragraph" w:styleId="BodyText">
    <w:name w:val="Body Text"/>
    <w:basedOn w:val="Normal"/>
    <w:link w:val="BodyTextChar"/>
    <w:uiPriority w:val="99"/>
    <w:rsid w:val="00000786"/>
  </w:style>
  <w:style w:type="character" w:styleId="BodyTextChar" w:customStyle="1">
    <w:name w:val="Body Text Char"/>
    <w:basedOn w:val="DefaultParagraphFont"/>
    <w:link w:val="BodyText"/>
    <w:uiPriority w:val="99"/>
    <w:semiHidden w:val="1"/>
    <w:locked w:val="1"/>
    <w:rsid w:val="00E61C3E"/>
    <w:rPr>
      <w:rFonts w:cs="Calibri"/>
      <w:lang w:eastAsia="pt-PT" w:val="pt-PT"/>
    </w:rPr>
  </w:style>
  <w:style w:type="paragraph" w:styleId="ListParagraph">
    <w:name w:val="List Paragraph"/>
    <w:basedOn w:val="Normal"/>
    <w:uiPriority w:val="99"/>
    <w:qFormat w:val="1"/>
    <w:rsid w:val="00000786"/>
  </w:style>
  <w:style w:type="paragraph" w:styleId="TableParagraph" w:customStyle="1">
    <w:name w:val="Table Paragraph"/>
    <w:basedOn w:val="Normal"/>
    <w:uiPriority w:val="99"/>
    <w:rsid w:val="00000786"/>
    <w:pPr>
      <w:spacing w:before="54"/>
      <w:jc w:val="center"/>
    </w:pPr>
  </w:style>
  <w:style w:type="paragraph" w:styleId="Header">
    <w:name w:val="header"/>
    <w:basedOn w:val="Normal"/>
    <w:link w:val="HeaderChar"/>
    <w:uiPriority w:val="99"/>
    <w:rsid w:val="007C5608"/>
    <w:pPr>
      <w:tabs>
        <w:tab w:val="center" w:pos="4252"/>
        <w:tab w:val="right" w:pos="8504"/>
      </w:tabs>
    </w:pPr>
  </w:style>
  <w:style w:type="character" w:styleId="HeaderChar" w:customStyle="1">
    <w:name w:val="Header Char"/>
    <w:basedOn w:val="DefaultParagraphFont"/>
    <w:link w:val="Header"/>
    <w:uiPriority w:val="99"/>
    <w:semiHidden w:val="1"/>
    <w:locked w:val="1"/>
    <w:rsid w:val="006E3969"/>
    <w:rPr>
      <w:rFonts w:cs="Calibri"/>
      <w:lang w:eastAsia="pt-PT" w:val="pt-PT"/>
    </w:rPr>
  </w:style>
  <w:style w:type="paragraph" w:styleId="Footer">
    <w:name w:val="footer"/>
    <w:basedOn w:val="Normal"/>
    <w:link w:val="FooterChar"/>
    <w:uiPriority w:val="99"/>
    <w:rsid w:val="007C5608"/>
    <w:pPr>
      <w:tabs>
        <w:tab w:val="center" w:pos="4252"/>
        <w:tab w:val="right" w:pos="8504"/>
      </w:tabs>
    </w:pPr>
  </w:style>
  <w:style w:type="character" w:styleId="FooterChar" w:customStyle="1">
    <w:name w:val="Footer Char"/>
    <w:basedOn w:val="DefaultParagraphFont"/>
    <w:link w:val="Footer"/>
    <w:uiPriority w:val="99"/>
    <w:semiHidden w:val="1"/>
    <w:locked w:val="1"/>
    <w:rsid w:val="006E3969"/>
    <w:rPr>
      <w:rFonts w:cs="Calibri"/>
      <w:lang w:eastAsia="pt-PT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NM7qnpHXeEB9SPh5AtF7VicCpg==">CgMxLjA4AHIhMXN4VWlxYk95cUVnMjZ2TFltNkZHcmhLV0lYOGhYMURM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2019-12-04T19:10:00Z</dcterms:created>
  <dc:creator>KASSIO CARVALHO DA SILVA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